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9531" w14:textId="3AFD9928" w:rsidR="00587C30" w:rsidRDefault="00587C30" w:rsidP="00587C30">
      <w:pPr>
        <w:spacing w:after="0" w:line="360" w:lineRule="auto"/>
        <w:jc w:val="center"/>
        <w:rPr>
          <w:rFonts w:ascii="Times New Roman" w:hAnsi="Times New Roman" w:cs="Times New Roman"/>
          <w:b/>
          <w:bCs/>
          <w:noProof/>
          <w:sz w:val="40"/>
          <w:szCs w:val="40"/>
        </w:rPr>
      </w:pPr>
      <w:r>
        <w:rPr>
          <w:noProof/>
        </w:rPr>
        <w:pict w14:anchorId="480E0F32">
          <v:roundrect id="Rectangle: Rounded Corners 1" o:spid="_x0000_s1058" style="position:absolute;left:0;text-align:left;margin-left:-.75pt;margin-top:.55pt;width:468.75pt;height:24.7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" fillcolor="#92d050" stroked="f" strokeweight=".25pt">
            <v:shadow on="t" color="#525252 [1606]" opacity=".5" offset="1pt"/>
            <v:textbox>
              <w:txbxContent>
                <w:p w14:paraId="36C8EEDD" w14:textId="247D1EB3" w:rsidR="00587C30" w:rsidRPr="00587C30" w:rsidRDefault="00587C30" w:rsidP="00587C30">
                  <w:pPr>
                    <w:rPr>
                      <w:rFonts w:ascii="Arial Narrow" w:hAnsi="Arial Narrow" w:cs="Times New Roman"/>
                      <w:b/>
                      <w:sz w:val="24"/>
                      <w:szCs w:val="24"/>
                    </w:rPr>
                  </w:pPr>
                  <w:r w:rsidRPr="00587C30">
                    <w:rPr>
                      <w:rFonts w:ascii="Arial Narrow" w:hAnsi="Arial Narrow" w:cs="Times New Roman"/>
                      <w:b/>
                      <w:sz w:val="24"/>
                      <w:szCs w:val="24"/>
                    </w:rPr>
                    <w:t>Original Article</w:t>
                  </w:r>
                  <w:r w:rsidRPr="00587C30">
                    <w:rPr>
                      <w:rFonts w:ascii="Arial Narrow" w:hAnsi="Arial Narrow" w:cs="Times New Roman"/>
                      <w:b/>
                      <w:sz w:val="24"/>
                      <w:szCs w:val="24"/>
                    </w:rPr>
                    <w:tab/>
                  </w:r>
                  <w:r w:rsidRPr="00587C30">
                    <w:rPr>
                      <w:rFonts w:ascii="Arial Narrow" w:hAnsi="Arial Narrow" w:cs="Times New Roman"/>
                      <w:b/>
                      <w:sz w:val="24"/>
                      <w:szCs w:val="24"/>
                    </w:rPr>
                    <w:tab/>
                  </w:r>
                  <w:r w:rsidRPr="00587C30">
                    <w:rPr>
                      <w:rFonts w:ascii="Arial Narrow" w:hAnsi="Arial Narrow" w:cs="Times New Roman"/>
                      <w:b/>
                      <w:sz w:val="24"/>
                      <w:szCs w:val="24"/>
                    </w:rPr>
                    <w:tab/>
                  </w:r>
                  <w:r w:rsidRPr="00587C30">
                    <w:rPr>
                      <w:rFonts w:ascii="Arial Narrow" w:hAnsi="Arial Narrow" w:cs="Times New Roman"/>
                      <w:b/>
                      <w:sz w:val="24"/>
                      <w:szCs w:val="24"/>
                    </w:rPr>
                    <w:tab/>
                  </w:r>
                  <w:r w:rsidRPr="00587C30">
                    <w:rPr>
                      <w:rFonts w:ascii="Arial Narrow" w:hAnsi="Arial Narrow" w:cs="Times New Roman"/>
                      <w:b/>
                      <w:sz w:val="24"/>
                      <w:szCs w:val="24"/>
                    </w:rPr>
                    <w:tab/>
                  </w:r>
                  <w:r w:rsidRPr="00587C30">
                    <w:rPr>
                      <w:rFonts w:ascii="Arial Narrow" w:hAnsi="Arial Narrow" w:cs="Times New Roman"/>
                      <w:b/>
                      <w:sz w:val="24"/>
                      <w:szCs w:val="24"/>
                    </w:rPr>
                    <w:tab/>
                  </w:r>
                  <w:r w:rsidRPr="00587C30">
                    <w:rPr>
                      <w:rFonts w:ascii="Arial Narrow" w:hAnsi="Arial Narrow" w:cs="Times New Roman"/>
                      <w:b/>
                      <w:sz w:val="24"/>
                      <w:szCs w:val="24"/>
                    </w:rPr>
                    <w:tab/>
                    <w:t xml:space="preserve">           </w:t>
                  </w:r>
                  <w:r>
                    <w:rPr>
                      <w:rFonts w:ascii="Arial Narrow" w:hAnsi="Arial Narrow" w:cs="Times New Roman"/>
                      <w:b/>
                      <w:sz w:val="24"/>
                      <w:szCs w:val="24"/>
                    </w:rPr>
                    <w:t xml:space="preserve">          </w:t>
                  </w:r>
                  <w:r w:rsidRPr="00587C30">
                    <w:rPr>
                      <w:rFonts w:ascii="Arial Narrow" w:hAnsi="Arial Narrow" w:cs="Times New Roman"/>
                      <w:b/>
                      <w:sz w:val="24"/>
                      <w:szCs w:val="24"/>
                    </w:rPr>
                    <w:t>http://hnpublisher.com</w:t>
                  </w:r>
                </w:p>
              </w:txbxContent>
            </v:textbox>
          </v:roundrect>
        </w:pict>
      </w:r>
    </w:p>
    <w:p w14:paraId="53518BFE" w14:textId="5F076D6B" w:rsidR="00EC56C2" w:rsidRPr="00E0545B" w:rsidRDefault="00EC56C2" w:rsidP="00762C8C">
      <w:pPr>
        <w:spacing w:after="120" w:line="240" w:lineRule="auto"/>
        <w:jc w:val="center"/>
        <w:rPr>
          <w:rFonts w:ascii="Times New Roman" w:hAnsi="Times New Roman" w:cs="Times New Roman"/>
          <w:b/>
          <w:bCs/>
        </w:rPr>
      </w:pPr>
      <w:r w:rsidRPr="00762C8C">
        <w:rPr>
          <w:rFonts w:ascii="Times New Roman" w:hAnsi="Times New Roman" w:cs="Times New Roman"/>
          <w:b/>
          <w:bCs/>
          <w:noProof/>
          <w:sz w:val="40"/>
          <w:szCs w:val="40"/>
        </w:rPr>
        <w:t xml:space="preserve">Analyzing the Effect of Psychological Capital Dimensions’ on Employee Innovative Behavior with Mediating Role of Work Engagement and Moderating role of Climate for Innovation in </w:t>
      </w:r>
      <w:r w:rsidR="00116F4F" w:rsidRPr="00762C8C">
        <w:rPr>
          <w:rFonts w:ascii="Times New Roman" w:hAnsi="Times New Roman" w:cs="Times New Roman"/>
          <w:b/>
          <w:bCs/>
          <w:noProof/>
          <w:sz w:val="40"/>
          <w:szCs w:val="40"/>
        </w:rPr>
        <w:t xml:space="preserve">Advertising </w:t>
      </w:r>
      <w:r w:rsidR="00E41968" w:rsidRPr="00762C8C">
        <w:rPr>
          <w:rFonts w:ascii="Times New Roman" w:hAnsi="Times New Roman" w:cs="Times New Roman"/>
          <w:b/>
          <w:bCs/>
          <w:noProof/>
          <w:sz w:val="40"/>
          <w:szCs w:val="40"/>
        </w:rPr>
        <w:t>A</w:t>
      </w:r>
      <w:r w:rsidR="00116F4F" w:rsidRPr="00762C8C">
        <w:rPr>
          <w:rFonts w:ascii="Times New Roman" w:hAnsi="Times New Roman" w:cs="Times New Roman"/>
          <w:b/>
          <w:bCs/>
          <w:noProof/>
          <w:sz w:val="40"/>
          <w:szCs w:val="40"/>
        </w:rPr>
        <w:t xml:space="preserve">gencies </w:t>
      </w:r>
      <w:r w:rsidRPr="00762C8C">
        <w:rPr>
          <w:rFonts w:ascii="Times New Roman" w:hAnsi="Times New Roman" w:cs="Times New Roman"/>
          <w:b/>
          <w:bCs/>
          <w:noProof/>
          <w:sz w:val="40"/>
          <w:szCs w:val="40"/>
        </w:rPr>
        <w:t>of Pakistan</w:t>
      </w:r>
    </w:p>
    <w:p w14:paraId="7A7472B3" w14:textId="06C381C9" w:rsidR="009F7AC5" w:rsidRDefault="009F7AC5" w:rsidP="00B96331">
      <w:pPr>
        <w:spacing w:after="120" w:line="360" w:lineRule="auto"/>
        <w:jc w:val="both"/>
        <w:rPr>
          <w:rFonts w:ascii="Times New Roman" w:hAnsi="Times New Roman" w:cs="Times New Roman"/>
          <w:b/>
        </w:rPr>
      </w:pPr>
    </w:p>
    <w:p w14:paraId="232F7A20" w14:textId="484108D8" w:rsidR="001C7C12" w:rsidRPr="0077130F" w:rsidRDefault="001C7C12" w:rsidP="001C7C12">
      <w:pPr>
        <w:spacing w:after="12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Sara Afzal</w:t>
      </w:r>
      <w:r w:rsidRPr="001C7C12">
        <w:rPr>
          <w:rFonts w:ascii="Times New Roman" w:hAnsi="Times New Roman" w:cs="Times New Roman"/>
          <w:b/>
          <w:sz w:val="24"/>
          <w:szCs w:val="24"/>
          <w:vertAlign w:val="superscript"/>
        </w:rPr>
        <w:t>1</w:t>
      </w:r>
      <w:r w:rsidR="00B96331" w:rsidRPr="00634C57">
        <w:rPr>
          <w:rFonts w:ascii="Times New Roman" w:eastAsiaTheme="majorEastAsia" w:hAnsi="Times New Roman" w:cs="Times New Roman"/>
          <w:b/>
          <w:bCs/>
          <w:noProof/>
          <w:szCs w:val="20"/>
        </w:rPr>
        <w:drawing>
          <wp:inline distT="0" distB="0" distL="0" distR="0" wp14:anchorId="66DCE9ED" wp14:editId="440715AB">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Times New Roman" w:hAnsi="Times New Roman" w:cs="Times New Roman"/>
          <w:b/>
          <w:sz w:val="24"/>
          <w:szCs w:val="24"/>
        </w:rPr>
        <w:t xml:space="preserve">, </w:t>
      </w:r>
      <w:r w:rsidRPr="004665B0">
        <w:rPr>
          <w:rFonts w:ascii="Times New Roman" w:hAnsi="Times New Roman" w:cs="Times New Roman"/>
          <w:b/>
          <w:sz w:val="24"/>
          <w:szCs w:val="24"/>
        </w:rPr>
        <w:t>Ayesha Noor</w:t>
      </w:r>
      <w:r w:rsidRPr="001C7C12">
        <w:rPr>
          <w:rFonts w:ascii="Times New Roman" w:hAnsi="Times New Roman" w:cs="Times New Roman"/>
          <w:b/>
          <w:sz w:val="24"/>
          <w:szCs w:val="24"/>
          <w:vertAlign w:val="superscript"/>
        </w:rPr>
        <w:t>2</w:t>
      </w:r>
      <w:r w:rsidR="00B96331" w:rsidRPr="00634C57">
        <w:rPr>
          <w:rFonts w:ascii="Times New Roman" w:eastAsiaTheme="majorEastAsia" w:hAnsi="Times New Roman" w:cs="Times New Roman"/>
          <w:b/>
          <w:bCs/>
          <w:noProof/>
          <w:szCs w:val="20"/>
        </w:rPr>
        <w:drawing>
          <wp:inline distT="0" distB="0" distL="0" distR="0" wp14:anchorId="25CF27AA" wp14:editId="17317157">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Times New Roman" w:hAnsi="Times New Roman" w:cs="Times New Roman"/>
          <w:b/>
          <w:sz w:val="24"/>
          <w:szCs w:val="24"/>
        </w:rPr>
        <w:t xml:space="preserve">, </w:t>
      </w:r>
      <w:proofErr w:type="spellStart"/>
      <w:r w:rsidRPr="004665B0">
        <w:rPr>
          <w:rFonts w:ascii="Times New Roman" w:hAnsi="Times New Roman" w:cs="Times New Roman"/>
          <w:b/>
          <w:sz w:val="24"/>
          <w:szCs w:val="24"/>
        </w:rPr>
        <w:t>Fozia</w:t>
      </w:r>
      <w:proofErr w:type="spellEnd"/>
      <w:r w:rsidRPr="004665B0">
        <w:rPr>
          <w:rFonts w:ascii="Times New Roman" w:hAnsi="Times New Roman" w:cs="Times New Roman"/>
          <w:b/>
          <w:sz w:val="24"/>
          <w:szCs w:val="24"/>
        </w:rPr>
        <w:t xml:space="preserve"> Malik</w:t>
      </w:r>
      <w:r w:rsidRPr="001C7C12">
        <w:rPr>
          <w:rFonts w:ascii="Times New Roman" w:hAnsi="Times New Roman" w:cs="Times New Roman"/>
          <w:b/>
          <w:sz w:val="24"/>
          <w:szCs w:val="24"/>
          <w:vertAlign w:val="superscript"/>
        </w:rPr>
        <w:t>3</w:t>
      </w:r>
      <w:r w:rsidR="00B96331" w:rsidRPr="00634C57">
        <w:rPr>
          <w:rFonts w:ascii="Times New Roman" w:eastAsiaTheme="majorEastAsia" w:hAnsi="Times New Roman" w:cs="Times New Roman"/>
          <w:b/>
          <w:bCs/>
          <w:noProof/>
          <w:szCs w:val="20"/>
        </w:rPr>
        <w:drawing>
          <wp:inline distT="0" distB="0" distL="0" distR="0" wp14:anchorId="01FD2FAC" wp14:editId="691A8DDB">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2AEAC4C" w14:textId="0296EA04" w:rsidR="001C7C12" w:rsidRPr="001C7C12" w:rsidRDefault="001C7C12" w:rsidP="001C7C12">
      <w:pPr>
        <w:spacing w:after="0" w:line="240" w:lineRule="auto"/>
        <w:jc w:val="center"/>
        <w:rPr>
          <w:rFonts w:ascii="Times New Roman" w:hAnsi="Times New Roman" w:cs="Times New Roman"/>
          <w:bCs/>
          <w:sz w:val="20"/>
          <w:szCs w:val="20"/>
          <w:vertAlign w:val="superscript"/>
        </w:rPr>
      </w:pPr>
      <w:r w:rsidRPr="001C7C12">
        <w:rPr>
          <w:rFonts w:ascii="Times New Roman" w:hAnsi="Times New Roman" w:cs="Times New Roman"/>
          <w:bCs/>
          <w:sz w:val="20"/>
          <w:szCs w:val="20"/>
          <w:vertAlign w:val="superscript"/>
        </w:rPr>
        <w:t>1</w:t>
      </w:r>
      <w:r w:rsidRPr="001C7C12">
        <w:rPr>
          <w:rFonts w:ascii="Times New Roman" w:hAnsi="Times New Roman" w:cs="Times New Roman"/>
          <w:bCs/>
          <w:sz w:val="20"/>
          <w:szCs w:val="20"/>
        </w:rPr>
        <w:t>Graduate Student, Department of Management Sciences</w:t>
      </w:r>
      <w:r w:rsidRPr="001C7C12">
        <w:rPr>
          <w:rFonts w:ascii="Times New Roman" w:hAnsi="Times New Roman" w:cs="Times New Roman"/>
          <w:bCs/>
          <w:sz w:val="20"/>
          <w:szCs w:val="20"/>
          <w:vertAlign w:val="superscript"/>
        </w:rPr>
        <w:t xml:space="preserve">, </w:t>
      </w:r>
      <w:r w:rsidRPr="001C7C12">
        <w:rPr>
          <w:rFonts w:ascii="Times New Roman" w:hAnsi="Times New Roman" w:cs="Times New Roman"/>
          <w:bCs/>
          <w:iCs/>
          <w:sz w:val="20"/>
          <w:szCs w:val="20"/>
        </w:rPr>
        <w:t>Shaheed Zulfiqar Ali Bhutto</w:t>
      </w:r>
      <w:r w:rsidRPr="001C7C12">
        <w:rPr>
          <w:rFonts w:ascii="Times New Roman" w:hAnsi="Times New Roman" w:cs="Times New Roman"/>
          <w:bCs/>
          <w:iCs/>
          <w:sz w:val="20"/>
          <w:szCs w:val="20"/>
        </w:rPr>
        <w:t xml:space="preserve"> </w:t>
      </w:r>
      <w:r w:rsidRPr="001C7C12">
        <w:rPr>
          <w:rFonts w:ascii="Times New Roman" w:hAnsi="Times New Roman" w:cs="Times New Roman"/>
          <w:bCs/>
          <w:iCs/>
          <w:sz w:val="20"/>
          <w:szCs w:val="20"/>
        </w:rPr>
        <w:t>Institute of Science and Technology, Islamabad</w:t>
      </w:r>
    </w:p>
    <w:p w14:paraId="33A15F60" w14:textId="729C4DCD" w:rsidR="001C7C12" w:rsidRPr="001C7C12" w:rsidRDefault="001C7C12" w:rsidP="001C7C12">
      <w:pPr>
        <w:spacing w:after="0" w:line="240" w:lineRule="auto"/>
        <w:jc w:val="center"/>
        <w:rPr>
          <w:rFonts w:ascii="Times New Roman" w:hAnsi="Times New Roman" w:cs="Times New Roman"/>
          <w:bCs/>
          <w:iCs/>
          <w:sz w:val="20"/>
          <w:szCs w:val="20"/>
        </w:rPr>
      </w:pPr>
      <w:r w:rsidRPr="001C7C12">
        <w:rPr>
          <w:rFonts w:ascii="Times New Roman" w:hAnsi="Times New Roman" w:cs="Times New Roman"/>
          <w:bCs/>
          <w:sz w:val="20"/>
          <w:szCs w:val="20"/>
          <w:vertAlign w:val="superscript"/>
        </w:rPr>
        <w:t>2</w:t>
      </w:r>
      <w:r w:rsidRPr="001C7C12">
        <w:rPr>
          <w:rFonts w:ascii="Times New Roman" w:hAnsi="Times New Roman" w:cs="Times New Roman"/>
          <w:bCs/>
          <w:sz w:val="20"/>
          <w:szCs w:val="20"/>
        </w:rPr>
        <w:t>Assistant Professor</w:t>
      </w:r>
      <w:r w:rsidRPr="001C7C12">
        <w:rPr>
          <w:rFonts w:ascii="Times New Roman" w:hAnsi="Times New Roman" w:cs="Times New Roman"/>
          <w:bCs/>
          <w:sz w:val="20"/>
          <w:szCs w:val="20"/>
        </w:rPr>
        <w:t>,</w:t>
      </w:r>
      <w:r w:rsidRPr="001C7C12">
        <w:rPr>
          <w:rFonts w:ascii="Times New Roman" w:hAnsi="Times New Roman" w:cs="Times New Roman"/>
          <w:bCs/>
          <w:sz w:val="20"/>
          <w:szCs w:val="20"/>
        </w:rPr>
        <w:t xml:space="preserve"> Department of Management Sciences</w:t>
      </w:r>
      <w:r w:rsidRPr="001C7C12">
        <w:rPr>
          <w:rFonts w:ascii="Times New Roman" w:hAnsi="Times New Roman" w:cs="Times New Roman"/>
          <w:bCs/>
          <w:sz w:val="20"/>
          <w:szCs w:val="20"/>
        </w:rPr>
        <w:t xml:space="preserve">, </w:t>
      </w:r>
      <w:r w:rsidRPr="001C7C12">
        <w:rPr>
          <w:rFonts w:ascii="Times New Roman" w:hAnsi="Times New Roman" w:cs="Times New Roman"/>
          <w:bCs/>
          <w:iCs/>
          <w:sz w:val="20"/>
          <w:szCs w:val="20"/>
        </w:rPr>
        <w:t>Shaheed Zulfiqar Ali Bhutto Institute of Science and Technology, Islamabad</w:t>
      </w:r>
    </w:p>
    <w:p w14:paraId="3820A50E" w14:textId="2C055894" w:rsidR="001C7C12" w:rsidRPr="001C7C12" w:rsidRDefault="001C7C12" w:rsidP="001C7C12">
      <w:pPr>
        <w:spacing w:after="0" w:line="240" w:lineRule="auto"/>
        <w:jc w:val="center"/>
        <w:rPr>
          <w:rFonts w:ascii="Times New Roman" w:hAnsi="Times New Roman" w:cs="Times New Roman"/>
          <w:bCs/>
          <w:sz w:val="20"/>
          <w:szCs w:val="20"/>
        </w:rPr>
      </w:pPr>
      <w:r w:rsidRPr="001C7C12">
        <w:rPr>
          <w:rFonts w:ascii="Times New Roman" w:hAnsi="Times New Roman" w:cs="Times New Roman"/>
          <w:bCs/>
          <w:sz w:val="20"/>
          <w:szCs w:val="20"/>
          <w:vertAlign w:val="superscript"/>
        </w:rPr>
        <w:t>3</w:t>
      </w:r>
      <w:r w:rsidRPr="001C7C12">
        <w:rPr>
          <w:rFonts w:ascii="Times New Roman" w:hAnsi="Times New Roman" w:cs="Times New Roman"/>
          <w:bCs/>
          <w:sz w:val="20"/>
          <w:szCs w:val="20"/>
        </w:rPr>
        <w:t xml:space="preserve">Assistant Professor, </w:t>
      </w:r>
      <w:r w:rsidR="008401AC" w:rsidRPr="00413858">
        <w:rPr>
          <w:rFonts w:ascii="Times New Roman" w:hAnsi="Times New Roman" w:cs="Times New Roman"/>
          <w:sz w:val="20"/>
          <w:szCs w:val="20"/>
        </w:rPr>
        <w:t xml:space="preserve">Department of </w:t>
      </w:r>
      <w:r w:rsidR="008401AC">
        <w:rPr>
          <w:rFonts w:ascii="Times New Roman" w:hAnsi="Times New Roman" w:cs="Times New Roman"/>
          <w:sz w:val="20"/>
          <w:szCs w:val="20"/>
        </w:rPr>
        <w:t>Business Administration</w:t>
      </w:r>
      <w:r w:rsidRPr="001C7C12">
        <w:rPr>
          <w:rFonts w:ascii="Times New Roman" w:hAnsi="Times New Roman" w:cs="Times New Roman"/>
          <w:bCs/>
          <w:sz w:val="20"/>
          <w:szCs w:val="20"/>
        </w:rPr>
        <w:t>, Fatima Jinnah Women University Rawalpindi</w:t>
      </w:r>
    </w:p>
    <w:p w14:paraId="50D4B034" w14:textId="768534E1" w:rsidR="001C7C12" w:rsidRPr="001C7C12" w:rsidRDefault="001C7C12" w:rsidP="001C7C12">
      <w:pPr>
        <w:spacing w:after="0" w:line="240" w:lineRule="auto"/>
        <w:jc w:val="center"/>
        <w:rPr>
          <w:rFonts w:ascii="Times New Roman" w:hAnsi="Times New Roman" w:cs="Times New Roman"/>
          <w:bCs/>
          <w:i/>
          <w:sz w:val="20"/>
          <w:szCs w:val="20"/>
        </w:rPr>
      </w:pPr>
      <w:r w:rsidRPr="001C7C12">
        <w:rPr>
          <w:rStyle w:val="go"/>
          <w:rFonts w:ascii="Times New Roman" w:hAnsi="Times New Roman" w:cs="Times New Roman"/>
          <w:bCs/>
          <w:sz w:val="20"/>
          <w:szCs w:val="18"/>
        </w:rPr>
        <w:t xml:space="preserve">Correspondence: </w:t>
      </w:r>
      <w:hyperlink r:id="rId8" w:history="1">
        <w:r w:rsidRPr="00081579">
          <w:rPr>
            <w:rStyle w:val="Hyperlink"/>
            <w:rFonts w:ascii="Times New Roman" w:hAnsi="Times New Roman" w:cs="Times New Roman"/>
            <w:bCs/>
            <w:sz w:val="20"/>
            <w:szCs w:val="18"/>
          </w:rPr>
          <w:t>dr.ayesha@szabist-isb.edu.pk</w:t>
        </w:r>
      </w:hyperlink>
      <w:r w:rsidRPr="001C7C12">
        <w:rPr>
          <w:rStyle w:val="go"/>
          <w:rFonts w:ascii="Times New Roman" w:hAnsi="Times New Roman" w:cs="Times New Roman"/>
          <w:bCs/>
          <w:sz w:val="20"/>
          <w:szCs w:val="18"/>
          <w:vertAlign w:val="superscript"/>
        </w:rPr>
        <w:t>2</w:t>
      </w:r>
      <w:r>
        <w:rPr>
          <w:rStyle w:val="go"/>
          <w:rFonts w:ascii="Times New Roman" w:hAnsi="Times New Roman" w:cs="Times New Roman"/>
          <w:bCs/>
          <w:sz w:val="20"/>
          <w:szCs w:val="18"/>
        </w:rPr>
        <w:t xml:space="preserve"> </w:t>
      </w:r>
    </w:p>
    <w:p w14:paraId="1556C168" w14:textId="2E423A2C" w:rsidR="001C7C12" w:rsidRPr="001C7C12" w:rsidRDefault="001C7C12" w:rsidP="001C7C12">
      <w:pPr>
        <w:spacing w:after="0" w:line="240" w:lineRule="auto"/>
        <w:rPr>
          <w:rFonts w:ascii="Times New Roman" w:hAnsi="Times New Roman" w:cs="Times New Roman"/>
          <w:b/>
          <w:sz w:val="24"/>
          <w:szCs w:val="24"/>
        </w:rPr>
      </w:pPr>
    </w:p>
    <w:p w14:paraId="62E628EB" w14:textId="77777777" w:rsidR="009E6F1B" w:rsidRDefault="009E6F1B" w:rsidP="00762C8C">
      <w:pPr>
        <w:spacing w:after="120" w:line="240" w:lineRule="auto"/>
        <w:jc w:val="both"/>
        <w:rPr>
          <w:rFonts w:ascii="Times New Roman" w:hAnsi="Times New Roman" w:cs="Times New Roman"/>
          <w:b/>
        </w:rPr>
      </w:pPr>
    </w:p>
    <w:p w14:paraId="60613EA7" w14:textId="067AEFED" w:rsidR="00DD2B14" w:rsidRPr="00144433" w:rsidRDefault="009E6F1B" w:rsidP="00762C8C">
      <w:pPr>
        <w:spacing w:after="120" w:line="240" w:lineRule="auto"/>
        <w:jc w:val="center"/>
        <w:rPr>
          <w:rFonts w:ascii="Times New Roman" w:hAnsi="Times New Roman" w:cs="Times New Roman"/>
          <w:b/>
        </w:rPr>
      </w:pPr>
      <w:r w:rsidRPr="00762C8C">
        <w:rPr>
          <w:rFonts w:ascii="Times New Roman" w:hAnsi="Times New Roman" w:cs="Times New Roman"/>
          <w:b/>
          <w:sz w:val="24"/>
          <w:szCs w:val="24"/>
        </w:rPr>
        <w:t>ABSTRACT</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5"/>
        <w:gridCol w:w="2045"/>
      </w:tblGrid>
      <w:tr w:rsidR="00FE5AFC" w14:paraId="2DF4DB3D" w14:textId="77777777" w:rsidTr="00FE5AFC">
        <w:tc>
          <w:tcPr>
            <w:tcW w:w="7495" w:type="dxa"/>
          </w:tcPr>
          <w:p w14:paraId="0FB814EF" w14:textId="360EA534" w:rsidR="00FE5AFC" w:rsidRPr="00144433" w:rsidRDefault="00FE5AFC" w:rsidP="00FE5AFC">
            <w:pPr>
              <w:spacing w:after="120"/>
              <w:jc w:val="both"/>
              <w:rPr>
                <w:rFonts w:ascii="Times New Roman" w:hAnsi="Times New Roman" w:cs="Times New Roman"/>
              </w:rPr>
            </w:pPr>
            <w:r w:rsidRPr="00144433">
              <w:rPr>
                <w:rFonts w:ascii="Times New Roman" w:hAnsi="Times New Roman" w:cs="Times New Roman"/>
                <w:b/>
              </w:rPr>
              <w:t>Aim of study:</w:t>
            </w:r>
            <w:r w:rsidRPr="00144433">
              <w:rPr>
                <w:rFonts w:ascii="Times New Roman" w:hAnsi="Times New Roman" w:cs="Times New Roman"/>
              </w:rPr>
              <w:t xml:space="preserve"> This study analyzes the impact of Psychological Capital </w:t>
            </w:r>
            <w:r w:rsidRPr="00144433">
              <w:rPr>
                <w:rFonts w:ascii="Times New Roman" w:hAnsi="Times New Roman" w:cs="Times New Roman"/>
              </w:rPr>
              <w:t>Dimensions</w:t>
            </w:r>
            <w:r w:rsidRPr="00144433">
              <w:rPr>
                <w:rFonts w:ascii="Times New Roman" w:hAnsi="Times New Roman" w:cs="Times New Roman"/>
              </w:rPr>
              <w:t xml:space="preserve"> on Employee Innovative Behavior with Mediating Role of Work Engagement and Moderating role of Climate for Innovation in Advertising Agencies of Pakistan</w:t>
            </w:r>
          </w:p>
          <w:p w14:paraId="2407C8C0" w14:textId="77777777" w:rsidR="00FE5AFC" w:rsidRPr="00144433" w:rsidRDefault="00FE5AFC" w:rsidP="00FE5AFC">
            <w:pPr>
              <w:spacing w:after="120"/>
              <w:jc w:val="both"/>
              <w:rPr>
                <w:rFonts w:ascii="Times New Roman" w:hAnsi="Times New Roman" w:cs="Times New Roman"/>
              </w:rPr>
            </w:pPr>
            <w:r w:rsidRPr="00144433">
              <w:rPr>
                <w:rFonts w:ascii="Times New Roman" w:hAnsi="Times New Roman" w:cs="Times New Roman"/>
                <w:b/>
              </w:rPr>
              <w:t>Research Methodology:</w:t>
            </w:r>
            <w:r w:rsidRPr="00144433">
              <w:rPr>
                <w:rFonts w:ascii="Times New Roman" w:hAnsi="Times New Roman" w:cs="Times New Roman"/>
              </w:rPr>
              <w:t xml:space="preserve"> Questionnai</w:t>
            </w:r>
            <w:r>
              <w:rPr>
                <w:rFonts w:ascii="Times New Roman" w:hAnsi="Times New Roman" w:cs="Times New Roman"/>
              </w:rPr>
              <w:t xml:space="preserve">res were distributed to 250 employees working in advertising agencies </w:t>
            </w:r>
            <w:r w:rsidRPr="00144433">
              <w:rPr>
                <w:rFonts w:ascii="Times New Roman" w:hAnsi="Times New Roman" w:cs="Times New Roman"/>
              </w:rPr>
              <w:t xml:space="preserve">total of </w:t>
            </w:r>
            <w:r>
              <w:rPr>
                <w:rFonts w:ascii="Times New Roman" w:hAnsi="Times New Roman" w:cs="Times New Roman"/>
              </w:rPr>
              <w:t>N = (221</w:t>
            </w:r>
            <w:r w:rsidRPr="00144433">
              <w:rPr>
                <w:rFonts w:ascii="Times New Roman" w:hAnsi="Times New Roman" w:cs="Times New Roman"/>
              </w:rPr>
              <w:t>) questionnaires were returned. Hayes macro models were used for regression analysis.</w:t>
            </w:r>
          </w:p>
          <w:p w14:paraId="59AD42DE" w14:textId="54A0737F" w:rsidR="00FE5AFC" w:rsidRPr="00144433" w:rsidRDefault="00FE5AFC" w:rsidP="00FE5AFC">
            <w:pPr>
              <w:spacing w:after="120"/>
              <w:jc w:val="both"/>
              <w:rPr>
                <w:rFonts w:ascii="Times New Roman" w:hAnsi="Times New Roman" w:cs="Times New Roman"/>
              </w:rPr>
            </w:pPr>
            <w:r w:rsidRPr="00144433">
              <w:rPr>
                <w:rFonts w:ascii="Times New Roman" w:hAnsi="Times New Roman" w:cs="Times New Roman"/>
                <w:b/>
              </w:rPr>
              <w:t>Results:</w:t>
            </w:r>
            <w:r w:rsidRPr="00144433">
              <w:rPr>
                <w:rFonts w:ascii="Times New Roman" w:hAnsi="Times New Roman" w:cs="Times New Roman"/>
              </w:rPr>
              <w:t xml:space="preserve"> The results show that </w:t>
            </w:r>
            <w:r>
              <w:rPr>
                <w:rFonts w:ascii="Times New Roman" w:hAnsi="Times New Roman" w:cs="Times New Roman"/>
              </w:rPr>
              <w:t>psychological</w:t>
            </w:r>
            <w:r>
              <w:rPr>
                <w:rFonts w:ascii="Times New Roman" w:hAnsi="Times New Roman" w:cs="Times New Roman"/>
              </w:rPr>
              <w:t xml:space="preserve"> capital </w:t>
            </w:r>
            <w:r w:rsidRPr="00144433">
              <w:rPr>
                <w:rFonts w:ascii="Times New Roman" w:hAnsi="Times New Roman" w:cs="Times New Roman"/>
              </w:rPr>
              <w:t xml:space="preserve">affects the </w:t>
            </w:r>
            <w:r>
              <w:rPr>
                <w:rFonts w:ascii="Times New Roman" w:hAnsi="Times New Roman" w:cs="Times New Roman"/>
              </w:rPr>
              <w:t xml:space="preserve">innovative behavior </w:t>
            </w:r>
            <w:r w:rsidRPr="00144433">
              <w:rPr>
                <w:rFonts w:ascii="Times New Roman" w:hAnsi="Times New Roman" w:cs="Times New Roman"/>
              </w:rPr>
              <w:t>with mediation of</w:t>
            </w:r>
            <w:r>
              <w:rPr>
                <w:rFonts w:ascii="Times New Roman" w:hAnsi="Times New Roman" w:cs="Times New Roman"/>
              </w:rPr>
              <w:t xml:space="preserve"> work engagement</w:t>
            </w:r>
            <w:r w:rsidRPr="00144433">
              <w:rPr>
                <w:rFonts w:ascii="Times New Roman" w:hAnsi="Times New Roman" w:cs="Times New Roman"/>
              </w:rPr>
              <w:t xml:space="preserve">. The results also depicted that </w:t>
            </w:r>
            <w:r>
              <w:rPr>
                <w:rFonts w:ascii="Times New Roman" w:hAnsi="Times New Roman" w:cs="Times New Roman"/>
              </w:rPr>
              <w:t>innovative climate</w:t>
            </w:r>
            <w:r w:rsidRPr="00144433">
              <w:rPr>
                <w:rFonts w:ascii="Times New Roman" w:hAnsi="Times New Roman" w:cs="Times New Roman"/>
              </w:rPr>
              <w:t xml:space="preserve"> </w:t>
            </w:r>
            <w:r>
              <w:rPr>
                <w:rFonts w:ascii="Times New Roman" w:hAnsi="Times New Roman" w:cs="Times New Roman"/>
              </w:rPr>
              <w:t xml:space="preserve">does not </w:t>
            </w:r>
            <w:r>
              <w:rPr>
                <w:rFonts w:ascii="Times New Roman" w:hAnsi="Times New Roman" w:cs="Times New Roman"/>
              </w:rPr>
              <w:t>moderate</w:t>
            </w:r>
            <w:r>
              <w:rPr>
                <w:rFonts w:ascii="Times New Roman" w:hAnsi="Times New Roman" w:cs="Times New Roman"/>
              </w:rPr>
              <w:t xml:space="preserve"> </w:t>
            </w:r>
            <w:r w:rsidRPr="00144433">
              <w:rPr>
                <w:rFonts w:ascii="Times New Roman" w:hAnsi="Times New Roman" w:cs="Times New Roman"/>
              </w:rPr>
              <w:t xml:space="preserve">between </w:t>
            </w:r>
            <w:r>
              <w:rPr>
                <w:rFonts w:ascii="Times New Roman" w:hAnsi="Times New Roman" w:cs="Times New Roman"/>
              </w:rPr>
              <w:t>work engagement and innovative behavior.</w:t>
            </w:r>
          </w:p>
          <w:p w14:paraId="66EB25AC" w14:textId="64E6124D" w:rsidR="00FE5AFC" w:rsidRDefault="00FE5AFC" w:rsidP="00FE5AFC">
            <w:pPr>
              <w:spacing w:after="120"/>
              <w:jc w:val="both"/>
              <w:rPr>
                <w:rFonts w:ascii="Times New Roman" w:hAnsi="Times New Roman" w:cs="Times New Roman"/>
              </w:rPr>
            </w:pPr>
            <w:r w:rsidRPr="00144433">
              <w:rPr>
                <w:rFonts w:ascii="Times New Roman" w:hAnsi="Times New Roman" w:cs="Times New Roman"/>
                <w:b/>
              </w:rPr>
              <w:t>Conclusion</w:t>
            </w:r>
            <w:r>
              <w:rPr>
                <w:rFonts w:ascii="Times New Roman" w:hAnsi="Times New Roman" w:cs="Times New Roman"/>
                <w:b/>
              </w:rPr>
              <w:t>:</w:t>
            </w:r>
            <w:r w:rsidRPr="00144433">
              <w:rPr>
                <w:rFonts w:ascii="Times New Roman" w:hAnsi="Times New Roman" w:cs="Times New Roman"/>
              </w:rPr>
              <w:t xml:space="preserve"> Overall this study </w:t>
            </w:r>
            <w:r>
              <w:rPr>
                <w:rFonts w:ascii="Times New Roman" w:hAnsi="Times New Roman" w:cs="Times New Roman"/>
              </w:rPr>
              <w:t xml:space="preserve">reveals that psychological capital dimensions </w:t>
            </w:r>
            <w:r w:rsidRPr="00144433">
              <w:rPr>
                <w:rFonts w:ascii="Times New Roman" w:hAnsi="Times New Roman" w:cs="Times New Roman"/>
              </w:rPr>
              <w:t>affect</w:t>
            </w:r>
            <w:r w:rsidRPr="00144433">
              <w:rPr>
                <w:rFonts w:ascii="Times New Roman" w:hAnsi="Times New Roman" w:cs="Times New Roman"/>
              </w:rPr>
              <w:t xml:space="preserve"> </w:t>
            </w:r>
            <w:r>
              <w:rPr>
                <w:rFonts w:ascii="Times New Roman" w:hAnsi="Times New Roman" w:cs="Times New Roman"/>
              </w:rPr>
              <w:t xml:space="preserve">the employee innovative behavior among the employees of advertising agencies </w:t>
            </w:r>
            <w:r w:rsidRPr="00144433">
              <w:rPr>
                <w:rFonts w:ascii="Times New Roman" w:hAnsi="Times New Roman" w:cs="Times New Roman"/>
              </w:rPr>
              <w:t xml:space="preserve">and strategies should be design at organizational level in order to </w:t>
            </w:r>
            <w:r>
              <w:rPr>
                <w:rFonts w:ascii="Times New Roman" w:hAnsi="Times New Roman" w:cs="Times New Roman"/>
              </w:rPr>
              <w:t>boost the innovative behavior at workplace.</w:t>
            </w:r>
          </w:p>
          <w:p w14:paraId="5B0B765E" w14:textId="33274027" w:rsidR="00FE5AFC" w:rsidRDefault="00FE5AFC" w:rsidP="00FE5AFC">
            <w:pPr>
              <w:spacing w:after="120"/>
              <w:jc w:val="both"/>
              <w:rPr>
                <w:szCs w:val="24"/>
              </w:rPr>
            </w:pPr>
            <w:r w:rsidRPr="00762C8C">
              <w:rPr>
                <w:rFonts w:ascii="Times New Roman" w:hAnsi="Times New Roman" w:cs="Times New Roman"/>
                <w:b/>
                <w:iCs/>
              </w:rPr>
              <w:t xml:space="preserve">Keywords: </w:t>
            </w:r>
            <w:r w:rsidRPr="00762C8C">
              <w:rPr>
                <w:rFonts w:ascii="Times New Roman" w:hAnsi="Times New Roman" w:cs="Times New Roman"/>
                <w:bCs/>
                <w:iCs/>
              </w:rPr>
              <w:t xml:space="preserve">Psychological </w:t>
            </w:r>
            <w:r w:rsidR="007D6B84">
              <w:rPr>
                <w:rFonts w:ascii="Times New Roman" w:hAnsi="Times New Roman" w:cs="Times New Roman"/>
                <w:bCs/>
                <w:iCs/>
              </w:rPr>
              <w:t>C</w:t>
            </w:r>
            <w:r w:rsidRPr="00762C8C">
              <w:rPr>
                <w:rFonts w:ascii="Times New Roman" w:hAnsi="Times New Roman" w:cs="Times New Roman"/>
                <w:bCs/>
                <w:iCs/>
              </w:rPr>
              <w:t xml:space="preserve">apital, Employee </w:t>
            </w:r>
            <w:r w:rsidR="007D6B84">
              <w:rPr>
                <w:rFonts w:ascii="Times New Roman" w:hAnsi="Times New Roman" w:cs="Times New Roman"/>
                <w:bCs/>
                <w:iCs/>
              </w:rPr>
              <w:t>I</w:t>
            </w:r>
            <w:r w:rsidRPr="00762C8C">
              <w:rPr>
                <w:rFonts w:ascii="Times New Roman" w:hAnsi="Times New Roman" w:cs="Times New Roman"/>
                <w:bCs/>
                <w:iCs/>
              </w:rPr>
              <w:t xml:space="preserve">nnovative </w:t>
            </w:r>
            <w:r w:rsidR="007D6B84">
              <w:rPr>
                <w:rFonts w:ascii="Times New Roman" w:hAnsi="Times New Roman" w:cs="Times New Roman"/>
                <w:bCs/>
                <w:iCs/>
              </w:rPr>
              <w:t>B</w:t>
            </w:r>
            <w:r w:rsidRPr="00762C8C">
              <w:rPr>
                <w:rFonts w:ascii="Times New Roman" w:hAnsi="Times New Roman" w:cs="Times New Roman"/>
                <w:bCs/>
                <w:iCs/>
              </w:rPr>
              <w:t xml:space="preserve">ehavior, </w:t>
            </w:r>
            <w:r w:rsidR="007D6B84">
              <w:rPr>
                <w:rFonts w:ascii="Times New Roman" w:hAnsi="Times New Roman" w:cs="Times New Roman"/>
                <w:bCs/>
                <w:iCs/>
              </w:rPr>
              <w:t>W</w:t>
            </w:r>
            <w:r w:rsidRPr="00762C8C">
              <w:rPr>
                <w:rFonts w:ascii="Times New Roman" w:hAnsi="Times New Roman" w:cs="Times New Roman"/>
                <w:bCs/>
                <w:iCs/>
              </w:rPr>
              <w:t xml:space="preserve">ork </w:t>
            </w:r>
            <w:r w:rsidR="007D6B84">
              <w:rPr>
                <w:rFonts w:ascii="Times New Roman" w:hAnsi="Times New Roman" w:cs="Times New Roman"/>
                <w:bCs/>
                <w:iCs/>
              </w:rPr>
              <w:t>E</w:t>
            </w:r>
            <w:r w:rsidRPr="00762C8C">
              <w:rPr>
                <w:rFonts w:ascii="Times New Roman" w:hAnsi="Times New Roman" w:cs="Times New Roman"/>
                <w:bCs/>
                <w:iCs/>
              </w:rPr>
              <w:t xml:space="preserve">ngagement, </w:t>
            </w:r>
            <w:r w:rsidR="007D6B84">
              <w:rPr>
                <w:rFonts w:ascii="Times New Roman" w:hAnsi="Times New Roman" w:cs="Times New Roman"/>
                <w:bCs/>
                <w:iCs/>
              </w:rPr>
              <w:t>C</w:t>
            </w:r>
            <w:r w:rsidRPr="00762C8C">
              <w:rPr>
                <w:rFonts w:ascii="Times New Roman" w:hAnsi="Times New Roman" w:cs="Times New Roman"/>
                <w:bCs/>
                <w:iCs/>
              </w:rPr>
              <w:t xml:space="preserve">limate for </w:t>
            </w:r>
            <w:r w:rsidR="007D6B84">
              <w:rPr>
                <w:rFonts w:ascii="Times New Roman" w:hAnsi="Times New Roman" w:cs="Times New Roman"/>
                <w:bCs/>
                <w:iCs/>
              </w:rPr>
              <w:t>I</w:t>
            </w:r>
            <w:r w:rsidRPr="00762C8C">
              <w:rPr>
                <w:rFonts w:ascii="Times New Roman" w:hAnsi="Times New Roman" w:cs="Times New Roman"/>
                <w:bCs/>
                <w:iCs/>
              </w:rPr>
              <w:t>nnovation</w:t>
            </w:r>
            <w:r>
              <w:rPr>
                <w:rFonts w:ascii="Times New Roman" w:hAnsi="Times New Roman" w:cs="Times New Roman"/>
                <w:bCs/>
                <w:iCs/>
              </w:rPr>
              <w:t>.</w:t>
            </w:r>
          </w:p>
        </w:tc>
        <w:tc>
          <w:tcPr>
            <w:tcW w:w="2045" w:type="dxa"/>
          </w:tcPr>
          <w:p w14:paraId="61C8EAFC" w14:textId="77777777" w:rsidR="00FE5AFC" w:rsidRPr="00802ADD" w:rsidRDefault="00FE5AFC" w:rsidP="00616F10">
            <w:pPr>
              <w:jc w:val="center"/>
              <w:rPr>
                <w:rFonts w:ascii="Times New Roman" w:hAnsi="Times New Roman"/>
                <w:b/>
                <w:szCs w:val="26"/>
                <w:shd w:val="clear" w:color="auto" w:fill="FFFFFF"/>
              </w:rPr>
            </w:pPr>
            <w:r w:rsidRPr="00802ADD">
              <w:rPr>
                <w:rFonts w:ascii="Times New Roman" w:hAnsi="Times New Roman"/>
                <w:b/>
                <w:szCs w:val="26"/>
                <w:shd w:val="clear" w:color="auto" w:fill="FFFFFF"/>
              </w:rPr>
              <w:t>Article History</w:t>
            </w:r>
          </w:p>
          <w:p w14:paraId="73EBA288" w14:textId="77777777" w:rsidR="00FE5AFC" w:rsidRPr="00802ADD" w:rsidRDefault="00FE5AFC" w:rsidP="00616F10">
            <w:pPr>
              <w:jc w:val="center"/>
              <w:rPr>
                <w:rFonts w:ascii="Times New Roman" w:hAnsi="Times New Roman"/>
                <w:szCs w:val="26"/>
                <w:shd w:val="clear" w:color="auto" w:fill="FFFFFF"/>
              </w:rPr>
            </w:pPr>
          </w:p>
          <w:p w14:paraId="31C72535" w14:textId="77777777" w:rsidR="00FE5AFC" w:rsidRPr="00802ADD" w:rsidRDefault="00FE5AFC" w:rsidP="00616F10">
            <w:pPr>
              <w:jc w:val="center"/>
              <w:rPr>
                <w:rFonts w:ascii="Times New Roman" w:hAnsi="Times New Roman"/>
                <w:szCs w:val="26"/>
                <w:shd w:val="clear" w:color="auto" w:fill="FFFFFF"/>
              </w:rPr>
            </w:pPr>
            <w:r w:rsidRPr="00802ADD">
              <w:rPr>
                <w:rFonts w:ascii="Times New Roman" w:hAnsi="Times New Roman"/>
                <w:szCs w:val="26"/>
                <w:shd w:val="clear" w:color="auto" w:fill="FFFFFF"/>
              </w:rPr>
              <w:t>Received:</w:t>
            </w:r>
          </w:p>
          <w:p w14:paraId="3FEB2803" w14:textId="73E91E16" w:rsidR="00FE5AFC" w:rsidRPr="00802ADD" w:rsidRDefault="00915A86" w:rsidP="00616F10">
            <w:pPr>
              <w:jc w:val="center"/>
              <w:rPr>
                <w:rFonts w:ascii="Times New Roman" w:hAnsi="Times New Roman"/>
                <w:szCs w:val="26"/>
                <w:shd w:val="clear" w:color="auto" w:fill="FFFFFF"/>
              </w:rPr>
            </w:pPr>
            <w:r>
              <w:rPr>
                <w:rFonts w:ascii="Times New Roman" w:hAnsi="Times New Roman"/>
                <w:szCs w:val="26"/>
                <w:shd w:val="clear" w:color="auto" w:fill="FFFFFF"/>
              </w:rPr>
              <w:t>August</w:t>
            </w:r>
            <w:r w:rsidR="00FE5AFC" w:rsidRPr="00802ADD">
              <w:rPr>
                <w:rFonts w:ascii="Times New Roman" w:hAnsi="Times New Roman"/>
                <w:szCs w:val="26"/>
                <w:shd w:val="clear" w:color="auto" w:fill="FFFFFF"/>
              </w:rPr>
              <w:t xml:space="preserve"> </w:t>
            </w:r>
            <w:r w:rsidR="00FE5AFC">
              <w:rPr>
                <w:rFonts w:ascii="Times New Roman" w:hAnsi="Times New Roman"/>
                <w:szCs w:val="26"/>
                <w:shd w:val="clear" w:color="auto" w:fill="FFFFFF"/>
              </w:rPr>
              <w:t>0</w:t>
            </w:r>
            <w:r>
              <w:rPr>
                <w:rFonts w:ascii="Times New Roman" w:hAnsi="Times New Roman"/>
                <w:szCs w:val="26"/>
                <w:shd w:val="clear" w:color="auto" w:fill="FFFFFF"/>
              </w:rPr>
              <w:t>8</w:t>
            </w:r>
            <w:r w:rsidR="00FE5AFC" w:rsidRPr="00802ADD">
              <w:rPr>
                <w:rFonts w:ascii="Times New Roman" w:hAnsi="Times New Roman"/>
                <w:szCs w:val="26"/>
                <w:shd w:val="clear" w:color="auto" w:fill="FFFFFF"/>
              </w:rPr>
              <w:t>, 2022</w:t>
            </w:r>
          </w:p>
          <w:p w14:paraId="3B6AD90D" w14:textId="77777777" w:rsidR="00FE5AFC" w:rsidRPr="00802ADD" w:rsidRDefault="00FE5AFC" w:rsidP="00616F10">
            <w:pPr>
              <w:jc w:val="center"/>
              <w:rPr>
                <w:rFonts w:ascii="Times New Roman" w:hAnsi="Times New Roman"/>
                <w:szCs w:val="26"/>
                <w:shd w:val="clear" w:color="auto" w:fill="FFFFFF"/>
              </w:rPr>
            </w:pPr>
          </w:p>
          <w:p w14:paraId="0D159906" w14:textId="77777777" w:rsidR="00FE5AFC" w:rsidRPr="00802ADD" w:rsidRDefault="00FE5AFC" w:rsidP="00616F10">
            <w:pPr>
              <w:jc w:val="center"/>
              <w:rPr>
                <w:rFonts w:ascii="Times New Roman" w:hAnsi="Times New Roman"/>
                <w:szCs w:val="26"/>
                <w:shd w:val="clear" w:color="auto" w:fill="FFFFFF"/>
              </w:rPr>
            </w:pPr>
            <w:r w:rsidRPr="00802ADD">
              <w:rPr>
                <w:rFonts w:ascii="Times New Roman" w:hAnsi="Times New Roman"/>
                <w:szCs w:val="26"/>
                <w:shd w:val="clear" w:color="auto" w:fill="FFFFFF"/>
              </w:rPr>
              <w:t>Revised:</w:t>
            </w:r>
          </w:p>
          <w:p w14:paraId="109C31BB" w14:textId="57AD99FC" w:rsidR="00FE5AFC" w:rsidRPr="00802ADD" w:rsidRDefault="00FE5AFC" w:rsidP="00616F10">
            <w:pPr>
              <w:jc w:val="center"/>
              <w:rPr>
                <w:rFonts w:ascii="Times New Roman" w:hAnsi="Times New Roman"/>
                <w:szCs w:val="26"/>
                <w:shd w:val="clear" w:color="auto" w:fill="FFFFFF"/>
              </w:rPr>
            </w:pPr>
            <w:r w:rsidRPr="00802ADD">
              <w:rPr>
                <w:rFonts w:ascii="Times New Roman" w:hAnsi="Times New Roman"/>
                <w:szCs w:val="26"/>
                <w:shd w:val="clear" w:color="auto" w:fill="FFFFFF"/>
              </w:rPr>
              <w:t xml:space="preserve">November </w:t>
            </w:r>
            <w:r w:rsidR="00915A86">
              <w:rPr>
                <w:rFonts w:ascii="Times New Roman" w:hAnsi="Times New Roman"/>
                <w:szCs w:val="26"/>
                <w:shd w:val="clear" w:color="auto" w:fill="FFFFFF"/>
              </w:rPr>
              <w:t>2</w:t>
            </w:r>
            <w:r>
              <w:rPr>
                <w:rFonts w:ascii="Times New Roman" w:hAnsi="Times New Roman"/>
                <w:szCs w:val="26"/>
                <w:shd w:val="clear" w:color="auto" w:fill="FFFFFF"/>
              </w:rPr>
              <w:t>9</w:t>
            </w:r>
            <w:r w:rsidRPr="00802ADD">
              <w:rPr>
                <w:rFonts w:ascii="Times New Roman" w:hAnsi="Times New Roman"/>
                <w:szCs w:val="26"/>
                <w:shd w:val="clear" w:color="auto" w:fill="FFFFFF"/>
              </w:rPr>
              <w:t>, 2022</w:t>
            </w:r>
          </w:p>
          <w:p w14:paraId="532C8F66" w14:textId="77777777" w:rsidR="00FE5AFC" w:rsidRPr="00802ADD" w:rsidRDefault="00FE5AFC" w:rsidP="00616F10">
            <w:pPr>
              <w:jc w:val="center"/>
              <w:rPr>
                <w:rFonts w:ascii="Times New Roman" w:hAnsi="Times New Roman"/>
                <w:szCs w:val="26"/>
                <w:shd w:val="clear" w:color="auto" w:fill="FFFFFF"/>
              </w:rPr>
            </w:pPr>
          </w:p>
          <w:p w14:paraId="6F862C4B" w14:textId="77777777" w:rsidR="00FE5AFC" w:rsidRPr="00802ADD" w:rsidRDefault="00FE5AFC" w:rsidP="00616F10">
            <w:pPr>
              <w:jc w:val="center"/>
              <w:rPr>
                <w:rFonts w:ascii="Times New Roman" w:hAnsi="Times New Roman"/>
                <w:szCs w:val="26"/>
                <w:shd w:val="clear" w:color="auto" w:fill="FFFFFF"/>
              </w:rPr>
            </w:pPr>
            <w:r w:rsidRPr="00802ADD">
              <w:rPr>
                <w:rFonts w:ascii="Times New Roman" w:hAnsi="Times New Roman"/>
                <w:szCs w:val="26"/>
                <w:shd w:val="clear" w:color="auto" w:fill="FFFFFF"/>
              </w:rPr>
              <w:t>Accepted:</w:t>
            </w:r>
          </w:p>
          <w:p w14:paraId="095E3D33" w14:textId="5D03FD0D" w:rsidR="00FE5AFC" w:rsidRPr="00802ADD" w:rsidRDefault="00316FF2" w:rsidP="00616F10">
            <w:pPr>
              <w:jc w:val="center"/>
              <w:rPr>
                <w:rFonts w:ascii="Times New Roman" w:hAnsi="Times New Roman"/>
                <w:szCs w:val="26"/>
                <w:shd w:val="clear" w:color="auto" w:fill="FFFFFF"/>
              </w:rPr>
            </w:pPr>
            <w:r>
              <w:rPr>
                <w:rFonts w:ascii="Times New Roman" w:hAnsi="Times New Roman"/>
                <w:szCs w:val="26"/>
                <w:shd w:val="clear" w:color="auto" w:fill="FFFFFF"/>
              </w:rPr>
              <w:t>Dece</w:t>
            </w:r>
            <w:r w:rsidR="00FE5AFC" w:rsidRPr="00802ADD">
              <w:rPr>
                <w:rFonts w:ascii="Times New Roman" w:hAnsi="Times New Roman"/>
                <w:szCs w:val="26"/>
                <w:shd w:val="clear" w:color="auto" w:fill="FFFFFF"/>
              </w:rPr>
              <w:t xml:space="preserve">mber </w:t>
            </w:r>
            <w:r w:rsidR="00915A86">
              <w:rPr>
                <w:rFonts w:ascii="Times New Roman" w:hAnsi="Times New Roman"/>
                <w:szCs w:val="26"/>
                <w:shd w:val="clear" w:color="auto" w:fill="FFFFFF"/>
              </w:rPr>
              <w:t>17</w:t>
            </w:r>
            <w:r w:rsidR="00FE5AFC" w:rsidRPr="00802ADD">
              <w:rPr>
                <w:rFonts w:ascii="Times New Roman" w:hAnsi="Times New Roman"/>
                <w:szCs w:val="26"/>
                <w:shd w:val="clear" w:color="auto" w:fill="FFFFFF"/>
              </w:rPr>
              <w:t>, 2022</w:t>
            </w:r>
          </w:p>
          <w:p w14:paraId="7F5E7C0E" w14:textId="77777777" w:rsidR="00FE5AFC" w:rsidRPr="00802ADD" w:rsidRDefault="00FE5AFC" w:rsidP="00616F10">
            <w:pPr>
              <w:jc w:val="center"/>
              <w:rPr>
                <w:rFonts w:ascii="Times New Roman" w:hAnsi="Times New Roman"/>
                <w:szCs w:val="26"/>
                <w:shd w:val="clear" w:color="auto" w:fill="FFFFFF"/>
              </w:rPr>
            </w:pPr>
          </w:p>
          <w:p w14:paraId="66CA1D92" w14:textId="77777777" w:rsidR="00FE5AFC" w:rsidRPr="00802ADD" w:rsidRDefault="00FE5AFC" w:rsidP="00616F10">
            <w:pPr>
              <w:jc w:val="center"/>
              <w:rPr>
                <w:rFonts w:ascii="Times New Roman" w:hAnsi="Times New Roman"/>
                <w:szCs w:val="26"/>
                <w:shd w:val="clear" w:color="auto" w:fill="FFFFFF"/>
              </w:rPr>
            </w:pPr>
            <w:r w:rsidRPr="00802ADD">
              <w:rPr>
                <w:rFonts w:ascii="Times New Roman" w:hAnsi="Times New Roman"/>
                <w:szCs w:val="26"/>
                <w:shd w:val="clear" w:color="auto" w:fill="FFFFFF"/>
              </w:rPr>
              <w:t>Published:</w:t>
            </w:r>
          </w:p>
          <w:p w14:paraId="72DD46DF" w14:textId="6216F488" w:rsidR="00FE5AFC" w:rsidRPr="00AF1BB3" w:rsidRDefault="00915A86" w:rsidP="00616F10">
            <w:pPr>
              <w:jc w:val="center"/>
              <w:rPr>
                <w:szCs w:val="24"/>
              </w:rPr>
            </w:pPr>
            <w:r>
              <w:rPr>
                <w:rFonts w:ascii="Times New Roman" w:hAnsi="Times New Roman"/>
                <w:szCs w:val="26"/>
                <w:shd w:val="clear" w:color="auto" w:fill="FFFFFF"/>
              </w:rPr>
              <w:t>December</w:t>
            </w:r>
            <w:r w:rsidR="00FE5AFC" w:rsidRPr="00802ADD">
              <w:rPr>
                <w:rFonts w:ascii="Times New Roman" w:hAnsi="Times New Roman"/>
                <w:szCs w:val="26"/>
                <w:shd w:val="clear" w:color="auto" w:fill="FFFFFF"/>
              </w:rPr>
              <w:t xml:space="preserve"> </w:t>
            </w:r>
            <w:r>
              <w:rPr>
                <w:rFonts w:ascii="Times New Roman" w:hAnsi="Times New Roman"/>
                <w:szCs w:val="26"/>
                <w:shd w:val="clear" w:color="auto" w:fill="FFFFFF"/>
              </w:rPr>
              <w:t>30</w:t>
            </w:r>
            <w:r w:rsidR="00FE5AFC" w:rsidRPr="00802ADD">
              <w:rPr>
                <w:rFonts w:ascii="Times New Roman" w:hAnsi="Times New Roman"/>
                <w:szCs w:val="26"/>
                <w:shd w:val="clear" w:color="auto" w:fill="FFFFFF"/>
              </w:rPr>
              <w:t>, 2022</w:t>
            </w:r>
          </w:p>
        </w:tc>
      </w:tr>
    </w:tbl>
    <w:p w14:paraId="1E0FBBC2" w14:textId="508C0D7C" w:rsidR="00EC56C2" w:rsidRPr="00762C8C" w:rsidRDefault="00762C8C" w:rsidP="00762C8C">
      <w:pPr>
        <w:spacing w:after="120" w:line="240" w:lineRule="auto"/>
        <w:jc w:val="both"/>
        <w:rPr>
          <w:rFonts w:ascii="Times New Roman" w:hAnsi="Times New Roman" w:cs="Times New Roman"/>
          <w:b/>
          <w:sz w:val="20"/>
          <w:szCs w:val="20"/>
        </w:rPr>
      </w:pPr>
      <w:r w:rsidRPr="00762C8C">
        <w:rPr>
          <w:rFonts w:ascii="Times New Roman" w:hAnsi="Times New Roman" w:cs="Times New Roman"/>
          <w:b/>
          <w:sz w:val="24"/>
          <w:szCs w:val="24"/>
        </w:rPr>
        <w:t>Introduction</w:t>
      </w:r>
    </w:p>
    <w:p w14:paraId="696F99EB" w14:textId="77777777" w:rsidR="004A5FB8" w:rsidRDefault="00D149E5" w:rsidP="00762C8C">
      <w:pPr>
        <w:spacing w:after="120" w:line="240" w:lineRule="auto"/>
        <w:jc w:val="both"/>
        <w:rPr>
          <w:rFonts w:ascii="Times New Roman" w:hAnsi="Times New Roman" w:cs="Times New Roman"/>
        </w:rPr>
        <w:sectPr w:rsidR="004A5FB8" w:rsidSect="001C7C12">
          <w:headerReference w:type="default" r:id="rId9"/>
          <w:footerReference w:type="default" r:id="rId10"/>
          <w:pgSz w:w="12240" w:h="15840" w:code="1"/>
          <w:pgMar w:top="1440" w:right="1440" w:bottom="1440" w:left="1440" w:header="720" w:footer="720" w:gutter="0"/>
          <w:pgNumType w:start="186"/>
          <w:cols w:space="720"/>
          <w:docGrid w:linePitch="360"/>
        </w:sectPr>
      </w:pPr>
      <w:r w:rsidRPr="00E0545B">
        <w:rPr>
          <w:rFonts w:ascii="Times New Roman" w:hAnsi="Times New Roman" w:cs="Times New Roman"/>
        </w:rPr>
        <w:t xml:space="preserve">In the late 90s, </w:t>
      </w:r>
      <w:r w:rsidR="0041753D" w:rsidRPr="00E0545B">
        <w:rPr>
          <w:rFonts w:ascii="Times New Roman" w:hAnsi="Times New Roman" w:cs="Times New Roman"/>
        </w:rPr>
        <w:t>numerous research</w:t>
      </w:r>
      <w:r w:rsidRPr="00E0545B">
        <w:rPr>
          <w:rFonts w:ascii="Times New Roman" w:hAnsi="Times New Roman" w:cs="Times New Roman"/>
        </w:rPr>
        <w:t xml:space="preserve"> </w:t>
      </w:r>
      <w:r w:rsidR="003A7A65" w:rsidRPr="00E0545B">
        <w:rPr>
          <w:rFonts w:ascii="Times New Roman" w:hAnsi="Times New Roman" w:cs="Times New Roman"/>
        </w:rPr>
        <w:t xml:space="preserve">was done </w:t>
      </w:r>
      <w:r w:rsidRPr="00E0545B">
        <w:rPr>
          <w:rFonts w:ascii="Times New Roman" w:hAnsi="Times New Roman" w:cs="Times New Roman"/>
        </w:rPr>
        <w:t>on</w:t>
      </w:r>
      <w:r w:rsidR="003A7A65" w:rsidRPr="00E0545B">
        <w:rPr>
          <w:rFonts w:ascii="Times New Roman" w:hAnsi="Times New Roman" w:cs="Times New Roman"/>
        </w:rPr>
        <w:t xml:space="preserve"> the</w:t>
      </w:r>
      <w:r w:rsidRPr="00E0545B">
        <w:rPr>
          <w:rFonts w:ascii="Times New Roman" w:hAnsi="Times New Roman" w:cs="Times New Roman"/>
        </w:rPr>
        <w:t xml:space="preserve"> negative side of person state</w:t>
      </w:r>
      <w:r w:rsidR="009239D3" w:rsidRPr="00E0545B">
        <w:rPr>
          <w:rFonts w:ascii="Times New Roman" w:hAnsi="Times New Roman" w:cs="Times New Roman"/>
        </w:rPr>
        <w:t xml:space="preserve"> such as anger, fear, depression or anxiety</w:t>
      </w:r>
      <w:r w:rsidRPr="00E0545B">
        <w:rPr>
          <w:rFonts w:ascii="Times New Roman" w:hAnsi="Times New Roman" w:cs="Times New Roman"/>
        </w:rPr>
        <w:t xml:space="preserve"> </w:t>
      </w:r>
      <w:r w:rsidR="008738B3" w:rsidRPr="00E0545B">
        <w:rPr>
          <w:rFonts w:ascii="Times New Roman" w:hAnsi="Times New Roman" w:cs="Times New Roman"/>
        </w:rPr>
        <w:t xml:space="preserve">while </w:t>
      </w:r>
      <w:r w:rsidRPr="00E0545B">
        <w:rPr>
          <w:rFonts w:ascii="Times New Roman" w:hAnsi="Times New Roman" w:cs="Times New Roman"/>
        </w:rPr>
        <w:t xml:space="preserve">very </w:t>
      </w:r>
      <w:r w:rsidR="0041753D" w:rsidRPr="00E0545B">
        <w:rPr>
          <w:rFonts w:ascii="Times New Roman" w:hAnsi="Times New Roman" w:cs="Times New Roman"/>
        </w:rPr>
        <w:t>small amount of</w:t>
      </w:r>
      <w:r w:rsidRPr="00E0545B">
        <w:rPr>
          <w:rFonts w:ascii="Times New Roman" w:hAnsi="Times New Roman" w:cs="Times New Roman"/>
        </w:rPr>
        <w:t xml:space="preserve"> work</w:t>
      </w:r>
      <w:r w:rsidR="003A7A65" w:rsidRPr="00E0545B">
        <w:rPr>
          <w:rFonts w:ascii="Times New Roman" w:hAnsi="Times New Roman" w:cs="Times New Roman"/>
        </w:rPr>
        <w:t xml:space="preserve"> was </w:t>
      </w:r>
      <w:r w:rsidR="000A4E38" w:rsidRPr="00E0545B">
        <w:rPr>
          <w:rFonts w:ascii="Times New Roman" w:hAnsi="Times New Roman" w:cs="Times New Roman"/>
        </w:rPr>
        <w:t>unfolded</w:t>
      </w:r>
      <w:r w:rsidRPr="00E0545B">
        <w:rPr>
          <w:rFonts w:ascii="Times New Roman" w:hAnsi="Times New Roman" w:cs="Times New Roman"/>
        </w:rPr>
        <w:t xml:space="preserve"> on positive side of</w:t>
      </w:r>
      <w:r w:rsidR="008738B3" w:rsidRPr="00E0545B">
        <w:rPr>
          <w:rFonts w:ascii="Times New Roman" w:hAnsi="Times New Roman" w:cs="Times New Roman"/>
        </w:rPr>
        <w:t xml:space="preserve"> person state </w:t>
      </w:r>
      <w:r w:rsidR="009239D3" w:rsidRPr="00E0545B">
        <w:rPr>
          <w:rFonts w:ascii="Times New Roman" w:hAnsi="Times New Roman" w:cs="Times New Roman"/>
        </w:rPr>
        <w:t xml:space="preserve">such as </w:t>
      </w:r>
      <w:r w:rsidR="008738B3" w:rsidRPr="00E0545B">
        <w:rPr>
          <w:rFonts w:ascii="Times New Roman" w:hAnsi="Times New Roman" w:cs="Times New Roman"/>
        </w:rPr>
        <w:t>wisdom, cour</w:t>
      </w:r>
      <w:r w:rsidR="009239D3" w:rsidRPr="00E0545B">
        <w:rPr>
          <w:rFonts w:ascii="Times New Roman" w:hAnsi="Times New Roman" w:cs="Times New Roman"/>
        </w:rPr>
        <w:t xml:space="preserve">age, gratitude, forgiveness or </w:t>
      </w:r>
      <w:r w:rsidR="008738B3" w:rsidRPr="00E0545B">
        <w:rPr>
          <w:rFonts w:ascii="Times New Roman" w:hAnsi="Times New Roman" w:cs="Times New Roman"/>
        </w:rPr>
        <w:t>spirituality which given</w:t>
      </w:r>
      <w:r w:rsidRPr="00E0545B">
        <w:rPr>
          <w:rFonts w:ascii="Times New Roman" w:hAnsi="Times New Roman" w:cs="Times New Roman"/>
        </w:rPr>
        <w:t xml:space="preserve"> rise to the concept of positive psychology (Seligman &amp; Csikszentmihalyi, 2000;</w:t>
      </w:r>
      <w:r w:rsidR="00A82CA7" w:rsidRPr="00E0545B">
        <w:rPr>
          <w:rFonts w:ascii="Times New Roman" w:hAnsi="Times New Roman" w:cs="Times New Roman"/>
        </w:rPr>
        <w:t>2014;</w:t>
      </w:r>
      <w:r w:rsidRPr="00E0545B">
        <w:rPr>
          <w:rFonts w:ascii="Times New Roman" w:hAnsi="Times New Roman" w:cs="Times New Roman"/>
        </w:rPr>
        <w:t xml:space="preserve"> </w:t>
      </w:r>
      <w:r w:rsidR="00EE220D" w:rsidRPr="00E0545B">
        <w:rPr>
          <w:rFonts w:ascii="Times New Roman" w:hAnsi="Times New Roman" w:cs="Times New Roman"/>
        </w:rPr>
        <w:t>Money</w:t>
      </w:r>
      <w:r w:rsidR="000A4E38">
        <w:rPr>
          <w:rFonts w:ascii="Times New Roman" w:hAnsi="Times New Roman" w:cs="Times New Roman"/>
        </w:rPr>
        <w:t xml:space="preserve"> et al.</w:t>
      </w:r>
      <w:r w:rsidR="009F4A27" w:rsidRPr="00E0545B">
        <w:rPr>
          <w:rFonts w:ascii="Times New Roman" w:hAnsi="Times New Roman" w:cs="Times New Roman"/>
        </w:rPr>
        <w:t>, 2009</w:t>
      </w:r>
      <w:r w:rsidR="008738B3" w:rsidRPr="00E0545B">
        <w:rPr>
          <w:rFonts w:ascii="Times New Roman" w:hAnsi="Times New Roman" w:cs="Times New Roman"/>
        </w:rPr>
        <w:t xml:space="preserve">; </w:t>
      </w:r>
      <w:r w:rsidR="00EE220D" w:rsidRPr="00E0545B">
        <w:rPr>
          <w:rFonts w:ascii="Times New Roman" w:hAnsi="Times New Roman" w:cs="Times New Roman"/>
        </w:rPr>
        <w:t>Luthans 2002a</w:t>
      </w:r>
      <w:r w:rsidR="008738B3" w:rsidRPr="00E0545B">
        <w:rPr>
          <w:rFonts w:ascii="Times New Roman" w:hAnsi="Times New Roman" w:cs="Times New Roman"/>
        </w:rPr>
        <w:t xml:space="preserve">). </w:t>
      </w:r>
      <w:r w:rsidR="0041753D" w:rsidRPr="00E0545B">
        <w:rPr>
          <w:rFonts w:ascii="Times New Roman" w:hAnsi="Times New Roman" w:cs="Times New Roman"/>
        </w:rPr>
        <w:t>Profoundly</w:t>
      </w:r>
      <w:r w:rsidR="003A7A65" w:rsidRPr="00E0545B">
        <w:rPr>
          <w:rFonts w:ascii="Times New Roman" w:hAnsi="Times New Roman" w:cs="Times New Roman"/>
        </w:rPr>
        <w:t>,</w:t>
      </w:r>
    </w:p>
    <w:p w14:paraId="5CA2BE18" w14:textId="73FB1C63" w:rsidR="00DD77BA" w:rsidRPr="00E0545B" w:rsidRDefault="008738B3" w:rsidP="00762C8C">
      <w:pPr>
        <w:spacing w:after="120" w:line="240" w:lineRule="auto"/>
        <w:jc w:val="both"/>
        <w:rPr>
          <w:rFonts w:ascii="Times New Roman" w:hAnsi="Times New Roman" w:cs="Times New Roman"/>
        </w:rPr>
      </w:pPr>
      <w:r w:rsidRPr="00E0545B">
        <w:rPr>
          <w:rFonts w:ascii="Times New Roman" w:hAnsi="Times New Roman" w:cs="Times New Roman"/>
        </w:rPr>
        <w:lastRenderedPageBreak/>
        <w:t>Positive psychology</w:t>
      </w:r>
      <w:r w:rsidR="00D149E5" w:rsidRPr="00E0545B">
        <w:rPr>
          <w:rFonts w:ascii="Times New Roman" w:hAnsi="Times New Roman" w:cs="Times New Roman"/>
        </w:rPr>
        <w:t xml:space="preserve"> focuses on the positive state of person either positive emotions or a positive trait (</w:t>
      </w:r>
      <w:r w:rsidR="00A82CA7" w:rsidRPr="00E0545B">
        <w:rPr>
          <w:rFonts w:ascii="Times New Roman" w:hAnsi="Times New Roman" w:cs="Times New Roman"/>
        </w:rPr>
        <w:t>Seligman, Steen, Park, &amp; Peterson, 2005).</w:t>
      </w:r>
      <w:r w:rsidR="00D149E5" w:rsidRPr="00E0545B">
        <w:rPr>
          <w:rFonts w:ascii="Times New Roman" w:hAnsi="Times New Roman" w:cs="Times New Roman"/>
        </w:rPr>
        <w:t xml:space="preserve">  </w:t>
      </w:r>
      <w:r w:rsidR="00E22A02" w:rsidRPr="00E0545B">
        <w:rPr>
          <w:rFonts w:ascii="Times New Roman" w:hAnsi="Times New Roman" w:cs="Times New Roman"/>
        </w:rPr>
        <w:t xml:space="preserve">Later, the </w:t>
      </w:r>
      <w:r w:rsidR="00DD77BA" w:rsidRPr="00E0545B">
        <w:rPr>
          <w:rFonts w:ascii="Times New Roman" w:hAnsi="Times New Roman" w:cs="Times New Roman"/>
        </w:rPr>
        <w:t>notion</w:t>
      </w:r>
      <w:r w:rsidR="00E22A02" w:rsidRPr="00E0545B">
        <w:rPr>
          <w:rFonts w:ascii="Times New Roman" w:hAnsi="Times New Roman" w:cs="Times New Roman"/>
        </w:rPr>
        <w:t xml:space="preserve"> of positive organization behavior comes from positive psychology that emphasizes the effect of positivity at workplace. (Luthans 2002a; Wright 2003)</w:t>
      </w:r>
      <w:r w:rsidR="00DD77BA" w:rsidRPr="00E0545B">
        <w:rPr>
          <w:rFonts w:ascii="Times New Roman" w:hAnsi="Times New Roman" w:cs="Times New Roman"/>
        </w:rPr>
        <w:t>. Additionally</w:t>
      </w:r>
      <w:r w:rsidR="009239D3" w:rsidRPr="00E0545B">
        <w:rPr>
          <w:rFonts w:ascii="Times New Roman" w:hAnsi="Times New Roman" w:cs="Times New Roman"/>
        </w:rPr>
        <w:t>,</w:t>
      </w:r>
      <w:r w:rsidR="00E22A02" w:rsidRPr="00E0545B">
        <w:rPr>
          <w:rFonts w:ascii="Times New Roman" w:hAnsi="Times New Roman" w:cs="Times New Roman"/>
        </w:rPr>
        <w:t xml:space="preserve"> </w:t>
      </w:r>
      <w:r w:rsidR="009239D3" w:rsidRPr="00E0545B">
        <w:rPr>
          <w:rFonts w:ascii="Times New Roman" w:hAnsi="Times New Roman" w:cs="Times New Roman"/>
        </w:rPr>
        <w:t>Psychological capital was introduced which is a positive organizational behavior that got potential to develop through training and practice (</w:t>
      </w:r>
      <w:r w:rsidR="00122481" w:rsidRPr="00E0545B">
        <w:rPr>
          <w:rFonts w:ascii="Times New Roman" w:hAnsi="Times New Roman" w:cs="Times New Roman"/>
        </w:rPr>
        <w:t>Luthans</w:t>
      </w:r>
      <w:r w:rsidR="000A4E38">
        <w:rPr>
          <w:rFonts w:ascii="Times New Roman" w:hAnsi="Times New Roman" w:cs="Times New Roman"/>
        </w:rPr>
        <w:t xml:space="preserve"> et al.</w:t>
      </w:r>
      <w:r w:rsidR="00122481" w:rsidRPr="00E0545B">
        <w:rPr>
          <w:rFonts w:ascii="Times New Roman" w:hAnsi="Times New Roman" w:cs="Times New Roman"/>
        </w:rPr>
        <w:t xml:space="preserve">, 2007), </w:t>
      </w:r>
      <w:r w:rsidR="003A7A65" w:rsidRPr="00E0545B">
        <w:rPr>
          <w:rFonts w:ascii="Times New Roman" w:hAnsi="Times New Roman" w:cs="Times New Roman"/>
        </w:rPr>
        <w:t xml:space="preserve">which mean that </w:t>
      </w:r>
      <w:proofErr w:type="spellStart"/>
      <w:r w:rsidR="003A7A65" w:rsidRPr="00E0545B">
        <w:rPr>
          <w:rFonts w:ascii="Times New Roman" w:hAnsi="Times New Roman" w:cs="Times New Roman"/>
        </w:rPr>
        <w:t>Psy</w:t>
      </w:r>
      <w:proofErr w:type="spellEnd"/>
      <w:r w:rsidR="003A7A65" w:rsidRPr="00E0545B">
        <w:rPr>
          <w:rFonts w:ascii="Times New Roman" w:hAnsi="Times New Roman" w:cs="Times New Roman"/>
        </w:rPr>
        <w:t xml:space="preserve"> Cap are state like that is, it can adapt changes and is developable (</w:t>
      </w:r>
      <w:r w:rsidR="00122481" w:rsidRPr="00E0545B">
        <w:rPr>
          <w:rFonts w:ascii="Times New Roman" w:hAnsi="Times New Roman" w:cs="Times New Roman"/>
        </w:rPr>
        <w:t xml:space="preserve">Luthans &amp; Youssef-Morgan, 2017; </w:t>
      </w:r>
      <w:proofErr w:type="spellStart"/>
      <w:r w:rsidR="00122481" w:rsidRPr="00E0545B">
        <w:rPr>
          <w:rFonts w:ascii="Times New Roman" w:hAnsi="Times New Roman" w:cs="Times New Roman"/>
        </w:rPr>
        <w:t>Ertosun</w:t>
      </w:r>
      <w:proofErr w:type="spellEnd"/>
      <w:r w:rsidR="000A4E38">
        <w:rPr>
          <w:rFonts w:ascii="Times New Roman" w:hAnsi="Times New Roman" w:cs="Times New Roman"/>
        </w:rPr>
        <w:t xml:space="preserve"> et al.</w:t>
      </w:r>
      <w:r w:rsidR="00122481" w:rsidRPr="00E0545B">
        <w:rPr>
          <w:rFonts w:ascii="Times New Roman" w:hAnsi="Times New Roman" w:cs="Times New Roman"/>
        </w:rPr>
        <w:t>, 2015; Demerouti</w:t>
      </w:r>
      <w:r w:rsidR="000A4E38">
        <w:rPr>
          <w:rFonts w:ascii="Times New Roman" w:hAnsi="Times New Roman" w:cs="Times New Roman"/>
        </w:rPr>
        <w:t xml:space="preserve"> et al.</w:t>
      </w:r>
      <w:r w:rsidR="00122481" w:rsidRPr="00E0545B">
        <w:rPr>
          <w:rFonts w:ascii="Times New Roman" w:hAnsi="Times New Roman" w:cs="Times New Roman"/>
        </w:rPr>
        <w:t xml:space="preserve">, 2011) </w:t>
      </w:r>
      <w:r w:rsidR="00D83393" w:rsidRPr="00E0545B">
        <w:rPr>
          <w:rFonts w:ascii="Times New Roman" w:hAnsi="Times New Roman" w:cs="Times New Roman"/>
        </w:rPr>
        <w:t>.</w:t>
      </w:r>
      <w:r w:rsidR="00DD77BA" w:rsidRPr="00E0545B">
        <w:rPr>
          <w:rFonts w:ascii="Times New Roman" w:hAnsi="Times New Roman" w:cs="Times New Roman"/>
        </w:rPr>
        <w:t xml:space="preserve">Although, </w:t>
      </w:r>
      <w:proofErr w:type="spellStart"/>
      <w:r w:rsidR="00DD77BA" w:rsidRPr="00E0545B">
        <w:rPr>
          <w:rFonts w:ascii="Times New Roman" w:hAnsi="Times New Roman" w:cs="Times New Roman"/>
        </w:rPr>
        <w:t>PsyCap</w:t>
      </w:r>
      <w:proofErr w:type="spellEnd"/>
      <w:r w:rsidR="00DD77BA" w:rsidRPr="00E0545B">
        <w:rPr>
          <w:rFonts w:ascii="Times New Roman" w:hAnsi="Times New Roman" w:cs="Times New Roman"/>
        </w:rPr>
        <w:t xml:space="preserve"> arose as a greater order construct, having four core dimensions such as resilience, hope, optimism and Confidence (</w:t>
      </w:r>
      <w:r w:rsidR="001779A1" w:rsidRPr="00E0545B">
        <w:rPr>
          <w:rFonts w:ascii="Times New Roman" w:hAnsi="Times New Roman" w:cs="Times New Roman"/>
        </w:rPr>
        <w:t>Luthans</w:t>
      </w:r>
      <w:r w:rsidR="000A4E38">
        <w:rPr>
          <w:rFonts w:ascii="Times New Roman" w:hAnsi="Times New Roman" w:cs="Times New Roman"/>
        </w:rPr>
        <w:t xml:space="preserve"> et al.</w:t>
      </w:r>
      <w:r w:rsidR="001779A1" w:rsidRPr="00E0545B">
        <w:rPr>
          <w:rFonts w:ascii="Times New Roman" w:hAnsi="Times New Roman" w:cs="Times New Roman"/>
        </w:rPr>
        <w:t xml:space="preserve">, </w:t>
      </w:r>
      <w:r w:rsidR="00DD77BA" w:rsidRPr="00E0545B">
        <w:rPr>
          <w:rFonts w:ascii="Times New Roman" w:hAnsi="Times New Roman" w:cs="Times New Roman"/>
        </w:rPr>
        <w:t xml:space="preserve">2007). </w:t>
      </w:r>
      <w:r w:rsidR="00B9637E" w:rsidRPr="00E0545B">
        <w:rPr>
          <w:rFonts w:ascii="Times New Roman" w:hAnsi="Times New Roman" w:cs="Times New Roman"/>
        </w:rPr>
        <w:t xml:space="preserve">Later Luthans and his coauthor </w:t>
      </w:r>
      <w:r w:rsidR="0041753D" w:rsidRPr="00E0545B">
        <w:rPr>
          <w:rFonts w:ascii="Times New Roman" w:hAnsi="Times New Roman" w:cs="Times New Roman"/>
        </w:rPr>
        <w:t xml:space="preserve">identified that </w:t>
      </w:r>
      <w:proofErr w:type="spellStart"/>
      <w:r w:rsidR="0041753D" w:rsidRPr="00E0545B">
        <w:rPr>
          <w:rFonts w:ascii="Times New Roman" w:hAnsi="Times New Roman" w:cs="Times New Roman"/>
        </w:rPr>
        <w:t>psycap</w:t>
      </w:r>
      <w:proofErr w:type="spellEnd"/>
      <w:r w:rsidR="0041753D" w:rsidRPr="00E0545B">
        <w:rPr>
          <w:rFonts w:ascii="Times New Roman" w:hAnsi="Times New Roman" w:cs="Times New Roman"/>
        </w:rPr>
        <w:t xml:space="preserve"> have the capability</w:t>
      </w:r>
      <w:r w:rsidR="001E5234" w:rsidRPr="00E0545B">
        <w:rPr>
          <w:rFonts w:ascii="Times New Roman" w:hAnsi="Times New Roman" w:cs="Times New Roman"/>
        </w:rPr>
        <w:t xml:space="preserve"> to add more dimensions if they</w:t>
      </w:r>
      <w:r w:rsidR="00B9637E" w:rsidRPr="00E0545B">
        <w:rPr>
          <w:rFonts w:ascii="Times New Roman" w:hAnsi="Times New Roman" w:cs="Times New Roman"/>
        </w:rPr>
        <w:t xml:space="preserve"> fulfil the criteria of </w:t>
      </w:r>
      <w:proofErr w:type="spellStart"/>
      <w:r w:rsidR="00B9637E" w:rsidRPr="00E0545B">
        <w:rPr>
          <w:rFonts w:ascii="Times New Roman" w:hAnsi="Times New Roman" w:cs="Times New Roman"/>
        </w:rPr>
        <w:t>Psycap</w:t>
      </w:r>
      <w:proofErr w:type="spellEnd"/>
      <w:r w:rsidR="00B9637E" w:rsidRPr="00E0545B">
        <w:rPr>
          <w:rFonts w:ascii="Times New Roman" w:hAnsi="Times New Roman" w:cs="Times New Roman"/>
        </w:rPr>
        <w:t xml:space="preserve"> along with four core dimensions</w:t>
      </w:r>
      <w:r w:rsidR="0041753D" w:rsidRPr="00E0545B">
        <w:rPr>
          <w:rFonts w:ascii="Times New Roman" w:hAnsi="Times New Roman" w:cs="Times New Roman"/>
        </w:rPr>
        <w:t xml:space="preserve"> for instance courage, w</w:t>
      </w:r>
      <w:r w:rsidR="001779A1" w:rsidRPr="00E0545B">
        <w:rPr>
          <w:rFonts w:ascii="Times New Roman" w:hAnsi="Times New Roman" w:cs="Times New Roman"/>
        </w:rPr>
        <w:t>isdom, gratitude and spirituality</w:t>
      </w:r>
      <w:r w:rsidR="00B9637E" w:rsidRPr="00E0545B">
        <w:rPr>
          <w:rFonts w:ascii="Times New Roman" w:hAnsi="Times New Roman" w:cs="Times New Roman"/>
        </w:rPr>
        <w:t xml:space="preserve"> </w:t>
      </w:r>
      <w:r w:rsidR="0041753D" w:rsidRPr="00E0545B">
        <w:rPr>
          <w:rFonts w:ascii="Times New Roman" w:hAnsi="Times New Roman" w:cs="Times New Roman"/>
        </w:rPr>
        <w:t xml:space="preserve">(Luthans, Avolio, et al., </w:t>
      </w:r>
      <w:r w:rsidR="00DD77BA" w:rsidRPr="00E0545B">
        <w:rPr>
          <w:rFonts w:ascii="Times New Roman" w:hAnsi="Times New Roman" w:cs="Times New Roman"/>
        </w:rPr>
        <w:t>2007)</w:t>
      </w:r>
      <w:r w:rsidR="00C96141" w:rsidRPr="00E0545B">
        <w:rPr>
          <w:rFonts w:ascii="Times New Roman" w:hAnsi="Times New Roman" w:cs="Times New Roman"/>
        </w:rPr>
        <w:t xml:space="preserve">. Moreover, the literature identified </w:t>
      </w:r>
      <w:r w:rsidR="00430424" w:rsidRPr="00E0545B">
        <w:rPr>
          <w:rFonts w:ascii="Times New Roman" w:hAnsi="Times New Roman" w:cs="Times New Roman"/>
        </w:rPr>
        <w:t xml:space="preserve">gap </w:t>
      </w:r>
      <w:r w:rsidR="00C96141" w:rsidRPr="00E0545B">
        <w:rPr>
          <w:rFonts w:ascii="Times New Roman" w:hAnsi="Times New Roman" w:cs="Times New Roman"/>
        </w:rPr>
        <w:t>of s</w:t>
      </w:r>
      <w:r w:rsidR="00430424" w:rsidRPr="00E0545B">
        <w:rPr>
          <w:rFonts w:ascii="Times New Roman" w:hAnsi="Times New Roman" w:cs="Times New Roman"/>
        </w:rPr>
        <w:t xml:space="preserve">tructural factor </w:t>
      </w:r>
      <w:r w:rsidR="00C96141" w:rsidRPr="00E0545B">
        <w:rPr>
          <w:rFonts w:ascii="Times New Roman" w:hAnsi="Times New Roman" w:cs="Times New Roman"/>
        </w:rPr>
        <w:t>f</w:t>
      </w:r>
      <w:r w:rsidR="00430424" w:rsidRPr="00E0545B">
        <w:rPr>
          <w:rFonts w:ascii="Times New Roman" w:hAnsi="Times New Roman" w:cs="Times New Roman"/>
        </w:rPr>
        <w:t>or</w:t>
      </w:r>
      <w:r w:rsidR="00C96141" w:rsidRPr="00E0545B">
        <w:rPr>
          <w:rFonts w:ascii="Times New Roman" w:hAnsi="Times New Roman" w:cs="Times New Roman"/>
        </w:rPr>
        <w:t xml:space="preserve"> </w:t>
      </w:r>
      <w:proofErr w:type="spellStart"/>
      <w:r w:rsidR="00C96141" w:rsidRPr="00E0545B">
        <w:rPr>
          <w:rFonts w:ascii="Times New Roman" w:hAnsi="Times New Roman" w:cs="Times New Roman"/>
        </w:rPr>
        <w:t>psycap</w:t>
      </w:r>
      <w:proofErr w:type="spellEnd"/>
      <w:r w:rsidR="00C96141" w:rsidRPr="00E0545B">
        <w:rPr>
          <w:rFonts w:ascii="Times New Roman" w:hAnsi="Times New Roman" w:cs="Times New Roman"/>
        </w:rPr>
        <w:t xml:space="preserve"> according to unique c</w:t>
      </w:r>
      <w:r w:rsidR="001779A1" w:rsidRPr="00E0545B">
        <w:rPr>
          <w:rFonts w:ascii="Times New Roman" w:hAnsi="Times New Roman" w:cs="Times New Roman"/>
        </w:rPr>
        <w:t>ulture contexts (</w:t>
      </w:r>
      <w:proofErr w:type="spellStart"/>
      <w:r w:rsidR="001779A1" w:rsidRPr="00E0545B">
        <w:rPr>
          <w:rFonts w:ascii="Times New Roman" w:hAnsi="Times New Roman" w:cs="Times New Roman"/>
        </w:rPr>
        <w:t>Dhir</w:t>
      </w:r>
      <w:proofErr w:type="spellEnd"/>
      <w:r w:rsidR="001779A1" w:rsidRPr="00E0545B">
        <w:rPr>
          <w:rFonts w:ascii="Times New Roman" w:hAnsi="Times New Roman" w:cs="Times New Roman"/>
        </w:rPr>
        <w:t xml:space="preserve"> &amp; Sharma, 2020; </w:t>
      </w:r>
      <w:proofErr w:type="spellStart"/>
      <w:r w:rsidR="001779A1" w:rsidRPr="00E0545B">
        <w:rPr>
          <w:rFonts w:ascii="Times New Roman" w:hAnsi="Times New Roman" w:cs="Times New Roman"/>
        </w:rPr>
        <w:t>Wernsing</w:t>
      </w:r>
      <w:proofErr w:type="spellEnd"/>
      <w:r w:rsidR="001779A1" w:rsidRPr="00E0545B">
        <w:rPr>
          <w:rFonts w:ascii="Times New Roman" w:hAnsi="Times New Roman" w:cs="Times New Roman"/>
        </w:rPr>
        <w:t>, 2014</w:t>
      </w:r>
      <w:r w:rsidR="00C96141" w:rsidRPr="00E0545B">
        <w:rPr>
          <w:rFonts w:ascii="Times New Roman" w:hAnsi="Times New Roman" w:cs="Times New Roman"/>
        </w:rPr>
        <w:t xml:space="preserve">), </w:t>
      </w:r>
      <w:r w:rsidR="0041753D" w:rsidRPr="00E0545B">
        <w:rPr>
          <w:rFonts w:ascii="Times New Roman" w:hAnsi="Times New Roman" w:cs="Times New Roman"/>
        </w:rPr>
        <w:t>which lead to adding more dimension and testing empirically, for instance</w:t>
      </w:r>
      <w:r w:rsidR="00B9637E" w:rsidRPr="00E0545B">
        <w:rPr>
          <w:rFonts w:ascii="Times New Roman" w:hAnsi="Times New Roman" w:cs="Times New Roman"/>
        </w:rPr>
        <w:t xml:space="preserve"> </w:t>
      </w:r>
      <w:proofErr w:type="spellStart"/>
      <w:r w:rsidR="00B9637E" w:rsidRPr="00E0545B">
        <w:rPr>
          <w:rFonts w:ascii="Times New Roman" w:hAnsi="Times New Roman" w:cs="Times New Roman"/>
        </w:rPr>
        <w:t>Bockorny</w:t>
      </w:r>
      <w:proofErr w:type="spellEnd"/>
      <w:r w:rsidR="00B9637E" w:rsidRPr="00E0545B">
        <w:rPr>
          <w:rFonts w:ascii="Times New Roman" w:hAnsi="Times New Roman" w:cs="Times New Roman"/>
        </w:rPr>
        <w:t xml:space="preserve"> (2015), empirically tested four core dimension</w:t>
      </w:r>
      <w:r w:rsidR="000A4E38">
        <w:rPr>
          <w:rFonts w:ascii="Times New Roman" w:hAnsi="Times New Roman" w:cs="Times New Roman"/>
        </w:rPr>
        <w:t>s</w:t>
      </w:r>
      <w:r w:rsidR="00B9637E" w:rsidRPr="00E0545B">
        <w:rPr>
          <w:rFonts w:ascii="Times New Roman" w:hAnsi="Times New Roman" w:cs="Times New Roman"/>
        </w:rPr>
        <w:t xml:space="preserve"> of </w:t>
      </w:r>
      <w:proofErr w:type="spellStart"/>
      <w:r w:rsidR="00B9637E" w:rsidRPr="00E0545B">
        <w:rPr>
          <w:rFonts w:ascii="Times New Roman" w:hAnsi="Times New Roman" w:cs="Times New Roman"/>
        </w:rPr>
        <w:t>psycap</w:t>
      </w:r>
      <w:proofErr w:type="spellEnd"/>
      <w:r w:rsidR="00B9637E" w:rsidRPr="00E0545B">
        <w:rPr>
          <w:rFonts w:ascii="Times New Roman" w:hAnsi="Times New Roman" w:cs="Times New Roman"/>
        </w:rPr>
        <w:t xml:space="preserve"> i.e., confidence, resilience, hope and optimism along with courage as a fifth dimensions of </w:t>
      </w:r>
      <w:proofErr w:type="spellStart"/>
      <w:r w:rsidR="00B9637E" w:rsidRPr="00E0545B">
        <w:rPr>
          <w:rFonts w:ascii="Times New Roman" w:hAnsi="Times New Roman" w:cs="Times New Roman"/>
        </w:rPr>
        <w:t>Psycap</w:t>
      </w:r>
      <w:proofErr w:type="spellEnd"/>
      <w:r w:rsidR="00B9637E" w:rsidRPr="00E0545B">
        <w:rPr>
          <w:rFonts w:ascii="Times New Roman" w:hAnsi="Times New Roman" w:cs="Times New Roman"/>
        </w:rPr>
        <w:t>.</w:t>
      </w:r>
      <w:r w:rsidR="0041753D" w:rsidRPr="00E0545B">
        <w:rPr>
          <w:rFonts w:ascii="Times New Roman" w:hAnsi="Times New Roman" w:cs="Times New Roman"/>
        </w:rPr>
        <w:t xml:space="preserve"> Moreover, Ashraf &amp; Khan (2017) empirically tested wisdom and gratitude as an extension of Psychological Capital dimensions in Asian culture context</w:t>
      </w:r>
      <w:r w:rsidR="00447650" w:rsidRPr="00E0545B">
        <w:rPr>
          <w:rFonts w:ascii="Times New Roman" w:hAnsi="Times New Roman" w:cs="Times New Roman"/>
        </w:rPr>
        <w:t xml:space="preserve"> whereas, </w:t>
      </w:r>
      <w:proofErr w:type="spellStart"/>
      <w:r w:rsidR="00447650" w:rsidRPr="00E0545B">
        <w:rPr>
          <w:rFonts w:ascii="Times New Roman" w:hAnsi="Times New Roman" w:cs="Times New Roman"/>
        </w:rPr>
        <w:t>Dhir</w:t>
      </w:r>
      <w:proofErr w:type="spellEnd"/>
      <w:r w:rsidR="00447650" w:rsidRPr="00E0545B">
        <w:rPr>
          <w:rFonts w:ascii="Times New Roman" w:hAnsi="Times New Roman" w:cs="Times New Roman"/>
        </w:rPr>
        <w:t xml:space="preserve"> &amp; </w:t>
      </w:r>
      <w:proofErr w:type="spellStart"/>
      <w:r w:rsidR="00447650" w:rsidRPr="00E0545B">
        <w:rPr>
          <w:rFonts w:ascii="Times New Roman" w:hAnsi="Times New Roman" w:cs="Times New Roman"/>
        </w:rPr>
        <w:t>Shamra</w:t>
      </w:r>
      <w:proofErr w:type="spellEnd"/>
      <w:r w:rsidR="00447650" w:rsidRPr="00E0545B">
        <w:rPr>
          <w:rFonts w:ascii="Times New Roman" w:hAnsi="Times New Roman" w:cs="Times New Roman"/>
        </w:rPr>
        <w:t xml:space="preserve">, (2020), expanded </w:t>
      </w:r>
      <w:proofErr w:type="spellStart"/>
      <w:r w:rsidR="00447650" w:rsidRPr="00E0545B">
        <w:rPr>
          <w:rFonts w:ascii="Times New Roman" w:hAnsi="Times New Roman" w:cs="Times New Roman"/>
        </w:rPr>
        <w:t>psycap</w:t>
      </w:r>
      <w:proofErr w:type="spellEnd"/>
      <w:r w:rsidR="00447650" w:rsidRPr="00E0545B">
        <w:rPr>
          <w:rFonts w:ascii="Times New Roman" w:hAnsi="Times New Roman" w:cs="Times New Roman"/>
        </w:rPr>
        <w:t xml:space="preserve"> dimensions in India context, therefore added spirituality and courage as other dimensions of it. </w:t>
      </w:r>
      <w:r w:rsidR="00C96141" w:rsidRPr="00E0545B">
        <w:rPr>
          <w:rFonts w:ascii="Times New Roman" w:hAnsi="Times New Roman" w:cs="Times New Roman"/>
        </w:rPr>
        <w:t xml:space="preserve"> However</w:t>
      </w:r>
      <w:r w:rsidR="00430424" w:rsidRPr="00E0545B">
        <w:rPr>
          <w:rFonts w:ascii="Times New Roman" w:hAnsi="Times New Roman" w:cs="Times New Roman"/>
        </w:rPr>
        <w:t xml:space="preserve">, most of the researchers examined </w:t>
      </w:r>
      <w:proofErr w:type="spellStart"/>
      <w:r w:rsidR="00430424" w:rsidRPr="00E0545B">
        <w:rPr>
          <w:rFonts w:ascii="Times New Roman" w:hAnsi="Times New Roman" w:cs="Times New Roman"/>
        </w:rPr>
        <w:t>psycap</w:t>
      </w:r>
      <w:proofErr w:type="spellEnd"/>
      <w:r w:rsidR="00430424" w:rsidRPr="00E0545B">
        <w:rPr>
          <w:rFonts w:ascii="Times New Roman" w:hAnsi="Times New Roman" w:cs="Times New Roman"/>
        </w:rPr>
        <w:t xml:space="preserve"> as a composite variable instead of exploring its other unique dimensions in different culture setting (</w:t>
      </w:r>
      <w:proofErr w:type="spellStart"/>
      <w:r w:rsidR="00430424" w:rsidRPr="00E0545B">
        <w:rPr>
          <w:rFonts w:ascii="Times New Roman" w:hAnsi="Times New Roman" w:cs="Times New Roman"/>
        </w:rPr>
        <w:t>Wernsing</w:t>
      </w:r>
      <w:proofErr w:type="spellEnd"/>
      <w:r w:rsidR="00430424" w:rsidRPr="00E0545B">
        <w:rPr>
          <w:rFonts w:ascii="Times New Roman" w:hAnsi="Times New Roman" w:cs="Times New Roman"/>
        </w:rPr>
        <w:t xml:space="preserve">, 2014; </w:t>
      </w:r>
      <w:proofErr w:type="spellStart"/>
      <w:r w:rsidR="00430424" w:rsidRPr="00E0545B">
        <w:rPr>
          <w:rFonts w:ascii="Times New Roman" w:hAnsi="Times New Roman" w:cs="Times New Roman"/>
        </w:rPr>
        <w:t>Dhir</w:t>
      </w:r>
      <w:proofErr w:type="spellEnd"/>
      <w:r w:rsidR="00430424" w:rsidRPr="00E0545B">
        <w:rPr>
          <w:rFonts w:ascii="Times New Roman" w:hAnsi="Times New Roman" w:cs="Times New Roman"/>
        </w:rPr>
        <w:t xml:space="preserve"> &amp; Sharma, 2020)</w:t>
      </w:r>
    </w:p>
    <w:p w14:paraId="6A637688" w14:textId="77777777" w:rsidR="00447650" w:rsidRPr="00E0545B" w:rsidRDefault="00D83393" w:rsidP="00762C8C">
      <w:pPr>
        <w:spacing w:after="120" w:line="240" w:lineRule="auto"/>
        <w:jc w:val="both"/>
        <w:rPr>
          <w:rFonts w:ascii="Times New Roman" w:hAnsi="Times New Roman" w:cs="Times New Roman"/>
        </w:rPr>
      </w:pPr>
      <w:r w:rsidRPr="00E0545B">
        <w:rPr>
          <w:rFonts w:ascii="Times New Roman" w:hAnsi="Times New Roman" w:cs="Times New Roman"/>
        </w:rPr>
        <w:t>The current study emphasi</w:t>
      </w:r>
      <w:r w:rsidR="00447650" w:rsidRPr="00E0545B">
        <w:rPr>
          <w:rFonts w:ascii="Times New Roman" w:hAnsi="Times New Roman" w:cs="Times New Roman"/>
        </w:rPr>
        <w:t>s on multiple dimensions of psychological capital such as confidence, resilience, hope, optimism (four core dimensions) with other unique dimensions i.e., courage and wisdom</w:t>
      </w:r>
      <w:r w:rsidR="00A21B7E" w:rsidRPr="00E0545B">
        <w:rPr>
          <w:rFonts w:ascii="Times New Roman" w:hAnsi="Times New Roman" w:cs="Times New Roman"/>
        </w:rPr>
        <w:t xml:space="preserve">, hence </w:t>
      </w:r>
      <w:r w:rsidR="00447650" w:rsidRPr="00E0545B">
        <w:rPr>
          <w:rFonts w:ascii="Times New Roman" w:hAnsi="Times New Roman" w:cs="Times New Roman"/>
        </w:rPr>
        <w:t>examine the relatio</w:t>
      </w:r>
      <w:r w:rsidRPr="00E0545B">
        <w:rPr>
          <w:rFonts w:ascii="Times New Roman" w:hAnsi="Times New Roman" w:cs="Times New Roman"/>
        </w:rPr>
        <w:t>nship of these dimensions with employee innovative behavior in advertising agencies</w:t>
      </w:r>
      <w:r w:rsidR="00E0545B">
        <w:rPr>
          <w:rFonts w:ascii="Times New Roman" w:hAnsi="Times New Roman" w:cs="Times New Roman"/>
        </w:rPr>
        <w:t>.</w:t>
      </w:r>
    </w:p>
    <w:p w14:paraId="04C73B1E" w14:textId="4DE079FA" w:rsidR="008569CA" w:rsidRPr="00E0545B" w:rsidRDefault="000A11D0" w:rsidP="00762C8C">
      <w:pPr>
        <w:spacing w:after="120" w:line="240" w:lineRule="auto"/>
        <w:jc w:val="both"/>
        <w:rPr>
          <w:rFonts w:ascii="Times New Roman" w:hAnsi="Times New Roman" w:cs="Times New Roman"/>
        </w:rPr>
      </w:pPr>
      <w:r w:rsidRPr="00E0545B">
        <w:rPr>
          <w:rFonts w:ascii="Times New Roman" w:hAnsi="Times New Roman" w:cs="Times New Roman"/>
        </w:rPr>
        <w:t>Broaden and b</w:t>
      </w:r>
      <w:r w:rsidR="005E2B68" w:rsidRPr="00E0545B">
        <w:rPr>
          <w:rFonts w:ascii="Times New Roman" w:hAnsi="Times New Roman" w:cs="Times New Roman"/>
        </w:rPr>
        <w:t>uild theory (Fredrickson’s, 1998, 2001</w:t>
      </w:r>
      <w:r w:rsidRPr="00E0545B">
        <w:rPr>
          <w:rFonts w:ascii="Times New Roman" w:hAnsi="Times New Roman" w:cs="Times New Roman"/>
        </w:rPr>
        <w:t>) is an influential theory of positive emotions that encourages building personal re</w:t>
      </w:r>
      <w:r w:rsidR="009F4A27" w:rsidRPr="00E0545B">
        <w:rPr>
          <w:rFonts w:ascii="Times New Roman" w:hAnsi="Times New Roman" w:cs="Times New Roman"/>
        </w:rPr>
        <w:t>source as a formidable function.</w:t>
      </w:r>
      <w:r w:rsidR="000A4E38">
        <w:rPr>
          <w:rFonts w:ascii="Times New Roman" w:hAnsi="Times New Roman" w:cs="Times New Roman"/>
        </w:rPr>
        <w:t xml:space="preserve"> </w:t>
      </w:r>
      <w:r w:rsidR="00D741BD" w:rsidRPr="00E0545B">
        <w:rPr>
          <w:rFonts w:ascii="Times New Roman" w:hAnsi="Times New Roman" w:cs="Times New Roman"/>
        </w:rPr>
        <w:t>Positive emotions contribute to broadening repositories of thought-actio</w:t>
      </w:r>
      <w:r w:rsidR="00B331EE" w:rsidRPr="00E0545B">
        <w:rPr>
          <w:rFonts w:ascii="Times New Roman" w:hAnsi="Times New Roman" w:cs="Times New Roman"/>
        </w:rPr>
        <w:t>n of people</w:t>
      </w:r>
      <w:r w:rsidR="00D741BD" w:rsidRPr="00E0545B">
        <w:rPr>
          <w:rFonts w:ascii="Times New Roman" w:hAnsi="Times New Roman" w:cs="Times New Roman"/>
        </w:rPr>
        <w:t xml:space="preserve"> and </w:t>
      </w:r>
      <w:r w:rsidR="001E5F91" w:rsidRPr="00E0545B">
        <w:rPr>
          <w:rFonts w:ascii="Times New Roman" w:hAnsi="Times New Roman" w:cs="Times New Roman"/>
        </w:rPr>
        <w:t xml:space="preserve">help </w:t>
      </w:r>
      <w:r w:rsidR="00D741BD" w:rsidRPr="00E0545B">
        <w:rPr>
          <w:rFonts w:ascii="Times New Roman" w:hAnsi="Times New Roman" w:cs="Times New Roman"/>
        </w:rPr>
        <w:t>widen</w:t>
      </w:r>
      <w:r w:rsidR="001E5F91" w:rsidRPr="00E0545B">
        <w:rPr>
          <w:rFonts w:ascii="Times New Roman" w:hAnsi="Times New Roman" w:cs="Times New Roman"/>
        </w:rPr>
        <w:t>ing</w:t>
      </w:r>
      <w:r w:rsidR="00D741BD" w:rsidRPr="00E0545B">
        <w:rPr>
          <w:rFonts w:ascii="Times New Roman" w:hAnsi="Times New Roman" w:cs="Times New Roman"/>
        </w:rPr>
        <w:t xml:space="preserve"> the thoughts</w:t>
      </w:r>
      <w:r w:rsidR="001E5F91" w:rsidRPr="00E0545B">
        <w:rPr>
          <w:rFonts w:ascii="Times New Roman" w:hAnsi="Times New Roman" w:cs="Times New Roman"/>
        </w:rPr>
        <w:t xml:space="preserve"> process</w:t>
      </w:r>
      <w:r w:rsidR="00D741BD" w:rsidRPr="00E0545B">
        <w:rPr>
          <w:rFonts w:ascii="Times New Roman" w:hAnsi="Times New Roman" w:cs="Times New Roman"/>
        </w:rPr>
        <w:t xml:space="preserve"> and </w:t>
      </w:r>
      <w:r w:rsidR="001E5F91" w:rsidRPr="00E0545B">
        <w:rPr>
          <w:rFonts w:ascii="Times New Roman" w:hAnsi="Times New Roman" w:cs="Times New Roman"/>
        </w:rPr>
        <w:t xml:space="preserve">translate such thought into </w:t>
      </w:r>
      <w:r w:rsidR="00D741BD" w:rsidRPr="00E0545B">
        <w:rPr>
          <w:rFonts w:ascii="Times New Roman" w:hAnsi="Times New Roman" w:cs="Times New Roman"/>
        </w:rPr>
        <w:t xml:space="preserve">actions that </w:t>
      </w:r>
      <w:r w:rsidR="001E5F91" w:rsidRPr="00E0545B">
        <w:rPr>
          <w:rFonts w:ascii="Times New Roman" w:hAnsi="Times New Roman" w:cs="Times New Roman"/>
        </w:rPr>
        <w:t>leaps to the</w:t>
      </w:r>
      <w:r w:rsidR="00D741BD" w:rsidRPr="00E0545B">
        <w:rPr>
          <w:rFonts w:ascii="Times New Roman" w:hAnsi="Times New Roman" w:cs="Times New Roman"/>
        </w:rPr>
        <w:t xml:space="preserve"> minds (</w:t>
      </w:r>
      <w:r w:rsidR="000A1D40" w:rsidRPr="00E0545B">
        <w:rPr>
          <w:rFonts w:ascii="Times New Roman" w:hAnsi="Times New Roman" w:cs="Times New Roman"/>
        </w:rPr>
        <w:t>Fredrickson, 2001; Bakker &amp; Demerouti, 2008</w:t>
      </w:r>
      <w:r w:rsidR="00E84C67" w:rsidRPr="00E0545B">
        <w:rPr>
          <w:rFonts w:ascii="Times New Roman" w:hAnsi="Times New Roman" w:cs="Times New Roman"/>
        </w:rPr>
        <w:t>), in doing so it increases the capability</w:t>
      </w:r>
      <w:r w:rsidR="00456D57" w:rsidRPr="00E0545B">
        <w:rPr>
          <w:rFonts w:ascii="Times New Roman" w:hAnsi="Times New Roman" w:cs="Times New Roman"/>
        </w:rPr>
        <w:t xml:space="preserve"> of a person</w:t>
      </w:r>
      <w:r w:rsidR="00E84C67" w:rsidRPr="00E0545B">
        <w:rPr>
          <w:rFonts w:ascii="Times New Roman" w:hAnsi="Times New Roman" w:cs="Times New Roman"/>
        </w:rPr>
        <w:t>’s thoughts-actions which result in exhibiting innovative behaviors such as coming up with novel</w:t>
      </w:r>
      <w:r w:rsidR="00D741BD" w:rsidRPr="00E0545B">
        <w:rPr>
          <w:rFonts w:ascii="Times New Roman" w:hAnsi="Times New Roman" w:cs="Times New Roman"/>
        </w:rPr>
        <w:t xml:space="preserve"> ideas and providing</w:t>
      </w:r>
      <w:r w:rsidR="00E84C67" w:rsidRPr="00E0545B">
        <w:rPr>
          <w:rFonts w:ascii="Times New Roman" w:hAnsi="Times New Roman" w:cs="Times New Roman"/>
        </w:rPr>
        <w:t xml:space="preserve"> unique ideas to refine </w:t>
      </w:r>
      <w:r w:rsidR="00D741BD" w:rsidRPr="00E0545B">
        <w:rPr>
          <w:rFonts w:ascii="Times New Roman" w:hAnsi="Times New Roman" w:cs="Times New Roman"/>
        </w:rPr>
        <w:t>work (</w:t>
      </w:r>
      <w:proofErr w:type="spellStart"/>
      <w:r w:rsidR="000A1D40" w:rsidRPr="00E0545B">
        <w:rPr>
          <w:rFonts w:ascii="Times New Roman" w:hAnsi="Times New Roman" w:cs="Times New Roman"/>
        </w:rPr>
        <w:t>Avey</w:t>
      </w:r>
      <w:proofErr w:type="spellEnd"/>
      <w:r w:rsidR="000A4E38">
        <w:rPr>
          <w:rFonts w:ascii="Times New Roman" w:hAnsi="Times New Roman" w:cs="Times New Roman"/>
        </w:rPr>
        <w:t xml:space="preserve"> et al.</w:t>
      </w:r>
      <w:r w:rsidR="000A1D40" w:rsidRPr="00E0545B">
        <w:rPr>
          <w:rFonts w:ascii="Times New Roman" w:hAnsi="Times New Roman" w:cs="Times New Roman"/>
        </w:rPr>
        <w:t>, 2011</w:t>
      </w:r>
      <w:r w:rsidR="00D741BD" w:rsidRPr="00E0545B">
        <w:rPr>
          <w:rFonts w:ascii="Times New Roman" w:hAnsi="Times New Roman" w:cs="Times New Roman"/>
        </w:rPr>
        <w:t xml:space="preserve">). </w:t>
      </w:r>
      <w:r w:rsidR="00A25880" w:rsidRPr="00E0545B">
        <w:rPr>
          <w:rFonts w:ascii="Times New Roman" w:hAnsi="Times New Roman" w:cs="Times New Roman"/>
        </w:rPr>
        <w:t>In addition to that the theory explains</w:t>
      </w:r>
      <w:r w:rsidR="00D741BD" w:rsidRPr="00E0545B">
        <w:rPr>
          <w:rFonts w:ascii="Times New Roman" w:hAnsi="Times New Roman" w:cs="Times New Roman"/>
        </w:rPr>
        <w:t xml:space="preserve"> that po</w:t>
      </w:r>
      <w:r w:rsidR="00A25880" w:rsidRPr="00E0545B">
        <w:rPr>
          <w:rFonts w:ascii="Times New Roman" w:hAnsi="Times New Roman" w:cs="Times New Roman"/>
        </w:rPr>
        <w:t xml:space="preserve">sitive emotions not only alter thought patterns but also broaden </w:t>
      </w:r>
      <w:r w:rsidR="00D741BD" w:rsidRPr="00E0545B">
        <w:rPr>
          <w:rFonts w:ascii="Times New Roman" w:hAnsi="Times New Roman" w:cs="Times New Roman"/>
        </w:rPr>
        <w:t>attention and focus</w:t>
      </w:r>
      <w:r w:rsidR="00A25880" w:rsidRPr="00E0545B">
        <w:rPr>
          <w:rFonts w:ascii="Times New Roman" w:hAnsi="Times New Roman" w:cs="Times New Roman"/>
        </w:rPr>
        <w:t xml:space="preserve"> of people</w:t>
      </w:r>
      <w:r w:rsidR="00D741BD" w:rsidRPr="00E0545B">
        <w:rPr>
          <w:rFonts w:ascii="Times New Roman" w:hAnsi="Times New Roman" w:cs="Times New Roman"/>
        </w:rPr>
        <w:t xml:space="preserve"> (Fredrickson, 2001; </w:t>
      </w:r>
      <w:proofErr w:type="spellStart"/>
      <w:r w:rsidR="00D741BD" w:rsidRPr="00E0545B">
        <w:rPr>
          <w:rFonts w:ascii="Times New Roman" w:hAnsi="Times New Roman" w:cs="Times New Roman"/>
        </w:rPr>
        <w:t>Isen</w:t>
      </w:r>
      <w:proofErr w:type="spellEnd"/>
      <w:r w:rsidR="00D741BD" w:rsidRPr="00E0545B">
        <w:rPr>
          <w:rFonts w:ascii="Times New Roman" w:hAnsi="Times New Roman" w:cs="Times New Roman"/>
        </w:rPr>
        <w:t xml:space="preserve">, </w:t>
      </w:r>
      <w:r w:rsidR="00A25880" w:rsidRPr="00E0545B">
        <w:rPr>
          <w:rFonts w:ascii="Times New Roman" w:hAnsi="Times New Roman" w:cs="Times New Roman"/>
        </w:rPr>
        <w:t xml:space="preserve">2000; Kahn &amp; </w:t>
      </w:r>
      <w:proofErr w:type="spellStart"/>
      <w:r w:rsidR="00A25880" w:rsidRPr="00E0545B">
        <w:rPr>
          <w:rFonts w:ascii="Times New Roman" w:hAnsi="Times New Roman" w:cs="Times New Roman"/>
        </w:rPr>
        <w:t>Isen</w:t>
      </w:r>
      <w:proofErr w:type="spellEnd"/>
      <w:r w:rsidR="00A25880" w:rsidRPr="00E0545B">
        <w:rPr>
          <w:rFonts w:ascii="Times New Roman" w:hAnsi="Times New Roman" w:cs="Times New Roman"/>
        </w:rPr>
        <w:t xml:space="preserve">, 1993). Such </w:t>
      </w:r>
      <w:r w:rsidR="00D741BD" w:rsidRPr="00E0545B">
        <w:rPr>
          <w:rFonts w:ascii="Times New Roman" w:hAnsi="Times New Roman" w:cs="Times New Roman"/>
        </w:rPr>
        <w:t>emot</w:t>
      </w:r>
      <w:r w:rsidR="00A25880" w:rsidRPr="00E0545B">
        <w:rPr>
          <w:rFonts w:ascii="Times New Roman" w:hAnsi="Times New Roman" w:cs="Times New Roman"/>
        </w:rPr>
        <w:t>ions and orientations aids in developing connection between different</w:t>
      </w:r>
      <w:r w:rsidR="00D741BD" w:rsidRPr="00E0545B">
        <w:rPr>
          <w:rFonts w:ascii="Times New Roman" w:hAnsi="Times New Roman" w:cs="Times New Roman"/>
        </w:rPr>
        <w:t xml:space="preserve"> stimuli (</w:t>
      </w:r>
      <w:proofErr w:type="spellStart"/>
      <w:r w:rsidR="00D741BD" w:rsidRPr="00E0545B">
        <w:rPr>
          <w:rFonts w:ascii="Times New Roman" w:hAnsi="Times New Roman" w:cs="Times New Roman"/>
        </w:rPr>
        <w:t>Isen</w:t>
      </w:r>
      <w:proofErr w:type="spellEnd"/>
      <w:r w:rsidR="00D741BD" w:rsidRPr="00E0545B">
        <w:rPr>
          <w:rFonts w:ascii="Times New Roman" w:hAnsi="Times New Roman" w:cs="Times New Roman"/>
        </w:rPr>
        <w:t xml:space="preserve">, 1999) and </w:t>
      </w:r>
      <w:r w:rsidR="00A25880" w:rsidRPr="00E0545B">
        <w:rPr>
          <w:rFonts w:ascii="Times New Roman" w:hAnsi="Times New Roman" w:cs="Times New Roman"/>
        </w:rPr>
        <w:t>thus</w:t>
      </w:r>
      <w:r w:rsidR="00D741BD" w:rsidRPr="00E0545B">
        <w:rPr>
          <w:rFonts w:ascii="Times New Roman" w:hAnsi="Times New Roman" w:cs="Times New Roman"/>
        </w:rPr>
        <w:t xml:space="preserve"> can be </w:t>
      </w:r>
      <w:r w:rsidR="00A25880" w:rsidRPr="00E0545B">
        <w:rPr>
          <w:rFonts w:ascii="Times New Roman" w:hAnsi="Times New Roman" w:cs="Times New Roman"/>
        </w:rPr>
        <w:t>a manifestation of employee</w:t>
      </w:r>
      <w:r w:rsidR="00D741BD" w:rsidRPr="00E0545B">
        <w:rPr>
          <w:rFonts w:ascii="Times New Roman" w:hAnsi="Times New Roman" w:cs="Times New Roman"/>
        </w:rPr>
        <w:t xml:space="preserve"> innovative </w:t>
      </w:r>
      <w:r w:rsidR="00E0545B" w:rsidRPr="00E0545B">
        <w:rPr>
          <w:rFonts w:ascii="Times New Roman" w:hAnsi="Times New Roman" w:cs="Times New Roman"/>
        </w:rPr>
        <w:t>behaviors</w:t>
      </w:r>
      <w:r w:rsidR="00D741BD" w:rsidRPr="00E0545B">
        <w:rPr>
          <w:rFonts w:ascii="Times New Roman" w:hAnsi="Times New Roman" w:cs="Times New Roman"/>
        </w:rPr>
        <w:t xml:space="preserve"> (</w:t>
      </w:r>
      <w:proofErr w:type="spellStart"/>
      <w:r w:rsidR="00D741BD" w:rsidRPr="00E0545B">
        <w:rPr>
          <w:rFonts w:ascii="Times New Roman" w:hAnsi="Times New Roman" w:cs="Times New Roman"/>
        </w:rPr>
        <w:t>Avey</w:t>
      </w:r>
      <w:proofErr w:type="spellEnd"/>
      <w:r w:rsidR="00D741BD" w:rsidRPr="00E0545B">
        <w:rPr>
          <w:rFonts w:ascii="Times New Roman" w:hAnsi="Times New Roman" w:cs="Times New Roman"/>
        </w:rPr>
        <w:t xml:space="preserve"> et al., 2011).</w:t>
      </w:r>
      <w:r w:rsidR="00A25880" w:rsidRPr="00E0545B">
        <w:rPr>
          <w:rFonts w:ascii="Times New Roman" w:hAnsi="Times New Roman" w:cs="Times New Roman"/>
        </w:rPr>
        <w:t xml:space="preserve"> Previous researchers </w:t>
      </w:r>
      <w:r w:rsidR="00022A44" w:rsidRPr="00E0545B">
        <w:rPr>
          <w:rFonts w:ascii="Times New Roman" w:hAnsi="Times New Roman" w:cs="Times New Roman"/>
        </w:rPr>
        <w:t xml:space="preserve">propound </w:t>
      </w:r>
      <w:proofErr w:type="spellStart"/>
      <w:r w:rsidR="00022A44" w:rsidRPr="00E0545B">
        <w:rPr>
          <w:rFonts w:ascii="Times New Roman" w:hAnsi="Times New Roman" w:cs="Times New Roman"/>
        </w:rPr>
        <w:t>PsyCap</w:t>
      </w:r>
      <w:proofErr w:type="spellEnd"/>
      <w:r w:rsidR="00022A44" w:rsidRPr="00E0545B">
        <w:rPr>
          <w:rFonts w:ascii="Times New Roman" w:hAnsi="Times New Roman" w:cs="Times New Roman"/>
        </w:rPr>
        <w:t xml:space="preserve"> which have a deepen root to positivity</w:t>
      </w:r>
      <w:r w:rsidR="009D1F68" w:rsidRPr="00E0545B">
        <w:rPr>
          <w:rFonts w:ascii="Times New Roman" w:hAnsi="Times New Roman" w:cs="Times New Roman"/>
        </w:rPr>
        <w:t>,</w:t>
      </w:r>
      <w:r w:rsidR="00022A44" w:rsidRPr="00E0545B">
        <w:rPr>
          <w:rFonts w:ascii="Times New Roman" w:hAnsi="Times New Roman" w:cs="Times New Roman"/>
        </w:rPr>
        <w:t xml:space="preserve"> is also a major benefactor of positive emotions</w:t>
      </w:r>
      <w:r w:rsidR="00456D57" w:rsidRPr="00E0545B">
        <w:rPr>
          <w:rFonts w:ascii="Times New Roman" w:hAnsi="Times New Roman" w:cs="Times New Roman"/>
        </w:rPr>
        <w:t xml:space="preserve"> (Abbas &amp; Raja, 2015; </w:t>
      </w:r>
      <w:proofErr w:type="spellStart"/>
      <w:r w:rsidR="00456D57" w:rsidRPr="00E0545B">
        <w:rPr>
          <w:rFonts w:ascii="Times New Roman" w:hAnsi="Times New Roman" w:cs="Times New Roman"/>
        </w:rPr>
        <w:t>Avey</w:t>
      </w:r>
      <w:proofErr w:type="spellEnd"/>
      <w:r w:rsidR="000A4E38">
        <w:rPr>
          <w:rFonts w:ascii="Times New Roman" w:hAnsi="Times New Roman" w:cs="Times New Roman"/>
        </w:rPr>
        <w:t xml:space="preserve"> et al.</w:t>
      </w:r>
      <w:r w:rsidR="00456D57" w:rsidRPr="00E0545B">
        <w:rPr>
          <w:rFonts w:ascii="Times New Roman" w:hAnsi="Times New Roman" w:cs="Times New Roman"/>
        </w:rPr>
        <w:t xml:space="preserve">, 2011) for instance, if an employee demonstrated confidence in doing work, definitely after accomplishing it, he will feel delighted with what he </w:t>
      </w:r>
      <w:proofErr w:type="gramStart"/>
      <w:r w:rsidR="00456D57" w:rsidRPr="00E0545B">
        <w:rPr>
          <w:rFonts w:ascii="Times New Roman" w:hAnsi="Times New Roman" w:cs="Times New Roman"/>
        </w:rPr>
        <w:t>have</w:t>
      </w:r>
      <w:proofErr w:type="gramEnd"/>
      <w:r w:rsidR="00456D57" w:rsidRPr="00E0545B">
        <w:rPr>
          <w:rFonts w:ascii="Times New Roman" w:hAnsi="Times New Roman" w:cs="Times New Roman"/>
        </w:rPr>
        <w:t xml:space="preserve"> done. Therefore, it can be said that positive psychological resources broaden the thought process of an employee because of which novel ideas generated in his mind consequently he </w:t>
      </w:r>
      <w:r w:rsidR="009D1F68" w:rsidRPr="00E0545B">
        <w:rPr>
          <w:rFonts w:ascii="Times New Roman" w:hAnsi="Times New Roman" w:cs="Times New Roman"/>
        </w:rPr>
        <w:t xml:space="preserve">builds </w:t>
      </w:r>
      <w:r w:rsidR="00456D57" w:rsidRPr="00E0545B">
        <w:rPr>
          <w:rFonts w:ascii="Times New Roman" w:hAnsi="Times New Roman" w:cs="Times New Roman"/>
        </w:rPr>
        <w:t>innovative behavior</w:t>
      </w:r>
      <w:r w:rsidR="009D1F68" w:rsidRPr="00E0545B">
        <w:rPr>
          <w:rFonts w:ascii="Times New Roman" w:hAnsi="Times New Roman" w:cs="Times New Roman"/>
        </w:rPr>
        <w:t xml:space="preserve"> (Abbas &amp; Raja, 2015). </w:t>
      </w:r>
      <w:r w:rsidR="00456D57" w:rsidRPr="00E0545B">
        <w:rPr>
          <w:rFonts w:ascii="Times New Roman" w:hAnsi="Times New Roman" w:cs="Times New Roman"/>
        </w:rPr>
        <w:t xml:space="preserve">   </w:t>
      </w:r>
      <w:r w:rsidR="00022A44" w:rsidRPr="00E0545B">
        <w:rPr>
          <w:rFonts w:ascii="Times New Roman" w:hAnsi="Times New Roman" w:cs="Times New Roman"/>
        </w:rPr>
        <w:t xml:space="preserve"> </w:t>
      </w:r>
      <w:r w:rsidR="00A25880" w:rsidRPr="00E0545B">
        <w:rPr>
          <w:rFonts w:ascii="Times New Roman" w:hAnsi="Times New Roman" w:cs="Times New Roman"/>
        </w:rPr>
        <w:t xml:space="preserve"> </w:t>
      </w:r>
    </w:p>
    <w:p w14:paraId="6A339D1A" w14:textId="77777777" w:rsidR="00E41968" w:rsidRPr="00762C8C" w:rsidRDefault="00E41968" w:rsidP="00762C8C">
      <w:pPr>
        <w:spacing w:after="120" w:line="240" w:lineRule="auto"/>
        <w:jc w:val="both"/>
        <w:rPr>
          <w:rFonts w:ascii="Times New Roman" w:hAnsi="Times New Roman" w:cs="Times New Roman"/>
          <w:b/>
          <w:sz w:val="24"/>
          <w:szCs w:val="24"/>
        </w:rPr>
      </w:pPr>
      <w:r w:rsidRPr="00762C8C">
        <w:rPr>
          <w:rFonts w:ascii="Times New Roman" w:hAnsi="Times New Roman" w:cs="Times New Roman"/>
          <w:b/>
          <w:sz w:val="24"/>
          <w:szCs w:val="24"/>
        </w:rPr>
        <w:t>Literature Review</w:t>
      </w:r>
    </w:p>
    <w:p w14:paraId="591ED8EB" w14:textId="77777777" w:rsidR="009D1F68" w:rsidRPr="00762C8C" w:rsidRDefault="00924F77" w:rsidP="00762C8C">
      <w:pPr>
        <w:spacing w:after="120" w:line="240" w:lineRule="auto"/>
        <w:jc w:val="both"/>
        <w:rPr>
          <w:rFonts w:ascii="Times New Roman" w:hAnsi="Times New Roman" w:cs="Times New Roman"/>
          <w:b/>
          <w:i/>
          <w:iCs/>
          <w:sz w:val="24"/>
          <w:szCs w:val="24"/>
        </w:rPr>
      </w:pPr>
      <w:r w:rsidRPr="00762C8C">
        <w:rPr>
          <w:rFonts w:ascii="Times New Roman" w:hAnsi="Times New Roman" w:cs="Times New Roman"/>
          <w:b/>
          <w:i/>
          <w:iCs/>
          <w:sz w:val="24"/>
          <w:szCs w:val="24"/>
        </w:rPr>
        <w:t>Psy</w:t>
      </w:r>
      <w:r w:rsidR="00E41968" w:rsidRPr="00762C8C">
        <w:rPr>
          <w:rFonts w:ascii="Times New Roman" w:hAnsi="Times New Roman" w:cs="Times New Roman"/>
          <w:b/>
          <w:i/>
          <w:iCs/>
          <w:sz w:val="24"/>
          <w:szCs w:val="24"/>
        </w:rPr>
        <w:t xml:space="preserve">chological </w:t>
      </w:r>
      <w:r w:rsidRPr="00762C8C">
        <w:rPr>
          <w:rFonts w:ascii="Times New Roman" w:hAnsi="Times New Roman" w:cs="Times New Roman"/>
          <w:b/>
          <w:i/>
          <w:iCs/>
          <w:sz w:val="24"/>
          <w:szCs w:val="24"/>
        </w:rPr>
        <w:t>Cap</w:t>
      </w:r>
      <w:r w:rsidR="00E41968" w:rsidRPr="00762C8C">
        <w:rPr>
          <w:rFonts w:ascii="Times New Roman" w:hAnsi="Times New Roman" w:cs="Times New Roman"/>
          <w:b/>
          <w:i/>
          <w:iCs/>
          <w:sz w:val="24"/>
          <w:szCs w:val="24"/>
        </w:rPr>
        <w:t>ital</w:t>
      </w:r>
      <w:r w:rsidRPr="00762C8C">
        <w:rPr>
          <w:rFonts w:ascii="Times New Roman" w:hAnsi="Times New Roman" w:cs="Times New Roman"/>
          <w:b/>
          <w:i/>
          <w:iCs/>
          <w:sz w:val="24"/>
          <w:szCs w:val="24"/>
        </w:rPr>
        <w:t xml:space="preserve"> and Employee Innovative Behavior</w:t>
      </w:r>
    </w:p>
    <w:p w14:paraId="0F748D7C" w14:textId="6FCF43DE" w:rsidR="005F0003" w:rsidRPr="00E0545B" w:rsidRDefault="00924F77"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Previous researchers found a direct positive relation between </w:t>
      </w:r>
      <w:r w:rsidR="008E135E" w:rsidRPr="00E0545B">
        <w:rPr>
          <w:rFonts w:ascii="Times New Roman" w:hAnsi="Times New Roman" w:cs="Times New Roman"/>
        </w:rPr>
        <w:t>psychological</w:t>
      </w:r>
      <w:r w:rsidRPr="00E0545B">
        <w:rPr>
          <w:rFonts w:ascii="Times New Roman" w:hAnsi="Times New Roman" w:cs="Times New Roman"/>
        </w:rPr>
        <w:t xml:space="preserve"> capital (confident, hope, resilience and optimism) and employee innovative behavior (Sameer, 2018; Abbas &amp; Raja, 2015; Han &amp; Yang, 2011). </w:t>
      </w:r>
      <w:r w:rsidR="00E31ABC" w:rsidRPr="00E0545B">
        <w:rPr>
          <w:rFonts w:ascii="Times New Roman" w:hAnsi="Times New Roman" w:cs="Times New Roman"/>
        </w:rPr>
        <w:t>Using Broaden and Build theory to explain how positive psychological resources triggers innovative behavior (Abbas &amp; Raja, 2015), we argue that confident individuals are more likely to be i</w:t>
      </w:r>
      <w:r w:rsidR="00AD606F" w:rsidRPr="00E0545B">
        <w:rPr>
          <w:rFonts w:ascii="Times New Roman" w:hAnsi="Times New Roman" w:cs="Times New Roman"/>
        </w:rPr>
        <w:t xml:space="preserve">nvolved in innovative behavior ,moreover </w:t>
      </w:r>
      <w:r w:rsidR="008368AF" w:rsidRPr="00E0545B">
        <w:rPr>
          <w:rFonts w:ascii="Times New Roman" w:hAnsi="Times New Roman" w:cs="Times New Roman"/>
        </w:rPr>
        <w:t>Hope is a powerful positive motivational state, which conceptualized from goal directed energy, interactively derived feeling of successful agency and a path way to meet the goals, such hopeful individuals are more likely to exhibits innovative behavior (Sameer, 2018; Abbas &amp; Raja, 2015)</w:t>
      </w:r>
      <w:r w:rsidR="00380A06" w:rsidRPr="00E0545B">
        <w:rPr>
          <w:rFonts w:ascii="Times New Roman" w:hAnsi="Times New Roman" w:cs="Times New Roman"/>
        </w:rPr>
        <w:t xml:space="preserve">, precisely, hopeful employees tend to be more proactive at their workplace </w:t>
      </w:r>
      <w:r w:rsidR="00132B2E" w:rsidRPr="00E0545B">
        <w:rPr>
          <w:rFonts w:ascii="Times New Roman" w:hAnsi="Times New Roman" w:cs="Times New Roman"/>
        </w:rPr>
        <w:lastRenderedPageBreak/>
        <w:t>and found a direct relationship with creativity (Yu</w:t>
      </w:r>
      <w:r w:rsidR="008E135E">
        <w:rPr>
          <w:rFonts w:ascii="Times New Roman" w:hAnsi="Times New Roman" w:cs="Times New Roman"/>
        </w:rPr>
        <w:t xml:space="preserve"> et al.</w:t>
      </w:r>
      <w:r w:rsidR="00132B2E" w:rsidRPr="00E0545B">
        <w:rPr>
          <w:rFonts w:ascii="Times New Roman" w:hAnsi="Times New Roman" w:cs="Times New Roman"/>
        </w:rPr>
        <w:t xml:space="preserve">, </w:t>
      </w:r>
      <w:r w:rsidR="00380A06" w:rsidRPr="00E0545B">
        <w:rPr>
          <w:rFonts w:ascii="Times New Roman" w:hAnsi="Times New Roman" w:cs="Times New Roman"/>
        </w:rPr>
        <w:t>2019)</w:t>
      </w:r>
      <w:r w:rsidR="00132B2E" w:rsidRPr="00E0545B">
        <w:rPr>
          <w:rFonts w:ascii="Times New Roman" w:hAnsi="Times New Roman" w:cs="Times New Roman"/>
        </w:rPr>
        <w:t xml:space="preserve"> and therefore due to creativity they tend to indulge in innovative behavior when performing daily work tasks</w:t>
      </w:r>
      <w:r w:rsidR="00380A06" w:rsidRPr="00E0545B">
        <w:rPr>
          <w:rFonts w:ascii="Times New Roman" w:hAnsi="Times New Roman" w:cs="Times New Roman"/>
        </w:rPr>
        <w:t>.</w:t>
      </w:r>
      <w:r w:rsidR="00132B2E" w:rsidRPr="00E0545B">
        <w:rPr>
          <w:rFonts w:ascii="Times New Roman" w:hAnsi="Times New Roman" w:cs="Times New Roman"/>
        </w:rPr>
        <w:t xml:space="preserve"> </w:t>
      </w:r>
      <w:r w:rsidR="00131DD4" w:rsidRPr="00E0545B">
        <w:rPr>
          <w:rFonts w:ascii="Times New Roman" w:hAnsi="Times New Roman" w:cs="Times New Roman"/>
        </w:rPr>
        <w:t>I</w:t>
      </w:r>
      <w:r w:rsidR="008368AF" w:rsidRPr="00E0545B">
        <w:rPr>
          <w:rFonts w:ascii="Times New Roman" w:hAnsi="Times New Roman" w:cs="Times New Roman"/>
        </w:rPr>
        <w:t>n addition to that we argue that Optimism demonstrate different positive and favorable outcomes like high morale and high spirit, problem solving abilities, happiness, goal attainment, good health, long life, academic success, political and occupational effectiveness (Seligman, 2007) due to which it is likely that they might involve in ideas generation and successful implementation of such ideas (Sameer, 2018; Abbas &amp; Raja, 2015), further resilient individuals prepare themselves for meeting with difficult situation using pos</w:t>
      </w:r>
      <w:r w:rsidR="00AD606F" w:rsidRPr="00E0545B">
        <w:rPr>
          <w:rFonts w:ascii="Times New Roman" w:hAnsi="Times New Roman" w:cs="Times New Roman"/>
        </w:rPr>
        <w:t xml:space="preserve">itively psychological resource </w:t>
      </w:r>
      <w:r w:rsidR="008368AF" w:rsidRPr="00E0545B">
        <w:rPr>
          <w:rFonts w:ascii="Times New Roman" w:hAnsi="Times New Roman" w:cs="Times New Roman"/>
        </w:rPr>
        <w:t xml:space="preserve">therefore we argue that resilient individuals are likely to be involved in innovation and demonstrate innovative behavior </w:t>
      </w:r>
      <w:r w:rsidR="00131DD4" w:rsidRPr="00E0545B">
        <w:rPr>
          <w:rFonts w:ascii="Times New Roman" w:hAnsi="Times New Roman" w:cs="Times New Roman"/>
        </w:rPr>
        <w:t>(Sameer, 2018). Previous research conducted on the courage</w:t>
      </w:r>
      <w:r w:rsidR="00BF487D" w:rsidRPr="00E0545B">
        <w:rPr>
          <w:rFonts w:ascii="Times New Roman" w:hAnsi="Times New Roman" w:cs="Times New Roman"/>
        </w:rPr>
        <w:t xml:space="preserve"> to and </w:t>
      </w:r>
      <w:r w:rsidR="00131DD4" w:rsidRPr="00E0545B">
        <w:rPr>
          <w:rFonts w:ascii="Times New Roman" w:hAnsi="Times New Roman" w:cs="Times New Roman"/>
        </w:rPr>
        <w:t>entrepreneur</w:t>
      </w:r>
      <w:r w:rsidR="00BF487D" w:rsidRPr="00E0545B">
        <w:rPr>
          <w:rFonts w:ascii="Times New Roman" w:hAnsi="Times New Roman" w:cs="Times New Roman"/>
        </w:rPr>
        <w:t xml:space="preserve">ship which </w:t>
      </w:r>
      <w:r w:rsidR="00131DD4" w:rsidRPr="00E0545B">
        <w:rPr>
          <w:rFonts w:ascii="Times New Roman" w:hAnsi="Times New Roman" w:cs="Times New Roman"/>
        </w:rPr>
        <w:t xml:space="preserve">is a risky model </w:t>
      </w:r>
      <w:r w:rsidR="00BF487D" w:rsidRPr="00E0545B">
        <w:rPr>
          <w:rFonts w:ascii="Times New Roman" w:hAnsi="Times New Roman" w:cs="Times New Roman"/>
        </w:rPr>
        <w:t>that posted</w:t>
      </w:r>
      <w:r w:rsidR="00131DD4" w:rsidRPr="00E0545B">
        <w:rPr>
          <w:rFonts w:ascii="Times New Roman" w:hAnsi="Times New Roman" w:cs="Times New Roman"/>
        </w:rPr>
        <w:t xml:space="preserve"> one need to be courage</w:t>
      </w:r>
      <w:r w:rsidR="00BF487D" w:rsidRPr="00E0545B">
        <w:rPr>
          <w:rFonts w:ascii="Times New Roman" w:hAnsi="Times New Roman" w:cs="Times New Roman"/>
        </w:rPr>
        <w:t xml:space="preserve"> in order to be successful entrepreneurship (</w:t>
      </w:r>
      <w:proofErr w:type="spellStart"/>
      <w:r w:rsidR="00BF487D" w:rsidRPr="00E0545B">
        <w:rPr>
          <w:rFonts w:ascii="Times New Roman" w:hAnsi="Times New Roman" w:cs="Times New Roman"/>
        </w:rPr>
        <w:t>Bockorney</w:t>
      </w:r>
      <w:proofErr w:type="spellEnd"/>
      <w:r w:rsidR="00BF487D" w:rsidRPr="00E0545B">
        <w:rPr>
          <w:rFonts w:ascii="Times New Roman" w:hAnsi="Times New Roman" w:cs="Times New Roman"/>
        </w:rPr>
        <w:t>, 2015) therefore,</w:t>
      </w:r>
      <w:r w:rsidR="00131DD4" w:rsidRPr="00E0545B">
        <w:rPr>
          <w:rFonts w:ascii="Times New Roman" w:hAnsi="Times New Roman" w:cs="Times New Roman"/>
        </w:rPr>
        <w:t xml:space="preserve"> </w:t>
      </w:r>
      <w:r w:rsidR="00BF487D" w:rsidRPr="00E0545B">
        <w:rPr>
          <w:rFonts w:ascii="Times New Roman" w:hAnsi="Times New Roman" w:cs="Times New Roman"/>
        </w:rPr>
        <w:t>w</w:t>
      </w:r>
      <w:r w:rsidR="00131DD4" w:rsidRPr="00E0545B">
        <w:rPr>
          <w:rFonts w:ascii="Times New Roman" w:hAnsi="Times New Roman" w:cs="Times New Roman"/>
        </w:rPr>
        <w:t xml:space="preserve">e argue that </w:t>
      </w:r>
      <w:r w:rsidR="00BF487D" w:rsidRPr="00E0545B">
        <w:rPr>
          <w:rFonts w:ascii="Times New Roman" w:hAnsi="Times New Roman" w:cs="Times New Roman"/>
        </w:rPr>
        <w:t>courageous individual is more likely to exhibits innovative behavior.</w:t>
      </w:r>
      <w:r w:rsidR="005F0003" w:rsidRPr="00E0545B">
        <w:rPr>
          <w:rFonts w:ascii="Times New Roman" w:hAnsi="Times New Roman" w:cs="Times New Roman"/>
        </w:rPr>
        <w:t xml:space="preserve"> Lastly, researcher developed a link between wisdom and creative performance, therefore, we also argue that wise person will more likely to be involved in innovative behavior. </w:t>
      </w:r>
    </w:p>
    <w:p w14:paraId="7C98BA09" w14:textId="77777777" w:rsidR="005F0003" w:rsidRPr="00762C8C" w:rsidRDefault="005F0003"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1: Psychological capital has significant positive association with employee innovative work behavior.</w:t>
      </w:r>
    </w:p>
    <w:p w14:paraId="6D3D01E4" w14:textId="77777777" w:rsidR="0038320B" w:rsidRPr="00762C8C" w:rsidRDefault="0038320B" w:rsidP="00762C8C">
      <w:pPr>
        <w:spacing w:after="120" w:line="240" w:lineRule="auto"/>
        <w:jc w:val="both"/>
        <w:rPr>
          <w:rFonts w:ascii="Times New Roman" w:hAnsi="Times New Roman" w:cs="Times New Roman"/>
          <w:b/>
          <w:i/>
          <w:iCs/>
          <w:sz w:val="24"/>
          <w:szCs w:val="24"/>
        </w:rPr>
      </w:pPr>
      <w:r w:rsidRPr="00762C8C">
        <w:rPr>
          <w:rFonts w:ascii="Times New Roman" w:hAnsi="Times New Roman" w:cs="Times New Roman"/>
          <w:b/>
          <w:i/>
          <w:iCs/>
          <w:sz w:val="24"/>
          <w:szCs w:val="24"/>
        </w:rPr>
        <w:t>Psychological Capital Dimensions’</w:t>
      </w:r>
      <w:r w:rsidR="00380A06" w:rsidRPr="00762C8C">
        <w:rPr>
          <w:rFonts w:ascii="Times New Roman" w:hAnsi="Times New Roman" w:cs="Times New Roman"/>
          <w:b/>
          <w:i/>
          <w:iCs/>
          <w:sz w:val="24"/>
          <w:szCs w:val="24"/>
        </w:rPr>
        <w:t xml:space="preserve"> and Work Engagement </w:t>
      </w:r>
    </w:p>
    <w:p w14:paraId="587E6989" w14:textId="77777777" w:rsidR="00380A06" w:rsidRPr="00E0545B" w:rsidRDefault="0038320B" w:rsidP="00762C8C">
      <w:pPr>
        <w:spacing w:after="120" w:line="240" w:lineRule="auto"/>
        <w:jc w:val="both"/>
        <w:rPr>
          <w:rFonts w:ascii="Times New Roman" w:hAnsi="Times New Roman" w:cs="Times New Roman"/>
        </w:rPr>
      </w:pPr>
      <w:proofErr w:type="spellStart"/>
      <w:r w:rsidRPr="00E0545B">
        <w:rPr>
          <w:rFonts w:ascii="Times New Roman" w:hAnsi="Times New Roman" w:cs="Times New Roman"/>
        </w:rPr>
        <w:t>PsyCap’s</w:t>
      </w:r>
      <w:proofErr w:type="spellEnd"/>
      <w:r w:rsidRPr="00E0545B">
        <w:rPr>
          <w:rFonts w:ascii="Times New Roman" w:hAnsi="Times New Roman" w:cs="Times New Roman"/>
        </w:rPr>
        <w:t xml:space="preserve"> dynamic model has been shown to be highly integrated and conceptually well aligned with the work engagement (Sweetman &amp; Luthans, 2010). </w:t>
      </w:r>
      <w:r w:rsidR="004F0030" w:rsidRPr="00E0545B">
        <w:rPr>
          <w:rFonts w:ascii="Times New Roman" w:hAnsi="Times New Roman" w:cs="Times New Roman"/>
        </w:rPr>
        <w:t>The researchers found a</w:t>
      </w:r>
      <w:r w:rsidRPr="00E0545B">
        <w:rPr>
          <w:rFonts w:ascii="Times New Roman" w:hAnsi="Times New Roman" w:cs="Times New Roman"/>
        </w:rPr>
        <w:t xml:space="preserve"> direct relationship between Confidence and positive emotions (</w:t>
      </w:r>
      <w:proofErr w:type="spellStart"/>
      <w:r w:rsidRPr="00E0545B">
        <w:rPr>
          <w:rFonts w:ascii="Times New Roman" w:hAnsi="Times New Roman" w:cs="Times New Roman"/>
        </w:rPr>
        <w:t>Avey</w:t>
      </w:r>
      <w:proofErr w:type="spellEnd"/>
      <w:r w:rsidR="00164F25" w:rsidRPr="00E0545B">
        <w:rPr>
          <w:rFonts w:ascii="Times New Roman" w:hAnsi="Times New Roman" w:cs="Times New Roman"/>
        </w:rPr>
        <w:t xml:space="preserve"> et al.,</w:t>
      </w:r>
      <w:r w:rsidRPr="00E0545B">
        <w:rPr>
          <w:rFonts w:ascii="Times New Roman" w:hAnsi="Times New Roman" w:cs="Times New Roman"/>
        </w:rPr>
        <w:t xml:space="preserve"> 2008). </w:t>
      </w:r>
      <w:proofErr w:type="spellStart"/>
      <w:r w:rsidRPr="00E0545B">
        <w:rPr>
          <w:rFonts w:ascii="Times New Roman" w:hAnsi="Times New Roman" w:cs="Times New Roman"/>
        </w:rPr>
        <w:t>Avey</w:t>
      </w:r>
      <w:proofErr w:type="spellEnd"/>
      <w:r w:rsidRPr="00E0545B">
        <w:rPr>
          <w:rFonts w:ascii="Times New Roman" w:hAnsi="Times New Roman" w:cs="Times New Roman"/>
        </w:rPr>
        <w:t xml:space="preserve"> and his colleague found significantly direct relation between Confidence and positive emotions which resultantly reflects to positive attitude i.e., engagement. Confidence in one's value as a human being is a precious psychological resource and generally a highly positive factor in life; it is correlated with achievement, good relationships, and s</w:t>
      </w:r>
      <w:r w:rsidR="00164F25" w:rsidRPr="00E0545B">
        <w:rPr>
          <w:rFonts w:ascii="Times New Roman" w:hAnsi="Times New Roman" w:cs="Times New Roman"/>
        </w:rPr>
        <w:t xml:space="preserve">atisfaction. Sweetman &amp; </w:t>
      </w:r>
      <w:proofErr w:type="spellStart"/>
      <w:r w:rsidR="00164F25" w:rsidRPr="00E0545B">
        <w:rPr>
          <w:rFonts w:ascii="Times New Roman" w:hAnsi="Times New Roman" w:cs="Times New Roman"/>
        </w:rPr>
        <w:t>Luthan</w:t>
      </w:r>
      <w:proofErr w:type="spellEnd"/>
      <w:r w:rsidR="00164F25" w:rsidRPr="00E0545B">
        <w:rPr>
          <w:rFonts w:ascii="Times New Roman" w:hAnsi="Times New Roman" w:cs="Times New Roman"/>
        </w:rPr>
        <w:t>, (</w:t>
      </w:r>
      <w:r w:rsidRPr="00E0545B">
        <w:rPr>
          <w:rFonts w:ascii="Times New Roman" w:hAnsi="Times New Roman" w:cs="Times New Roman"/>
        </w:rPr>
        <w:t>2010</w:t>
      </w:r>
      <w:r w:rsidR="00164F25" w:rsidRPr="00E0545B">
        <w:rPr>
          <w:rFonts w:ascii="Times New Roman" w:hAnsi="Times New Roman" w:cs="Times New Roman"/>
        </w:rPr>
        <w:t>)</w:t>
      </w:r>
      <w:r w:rsidRPr="00E0545B">
        <w:rPr>
          <w:rFonts w:ascii="Times New Roman" w:hAnsi="Times New Roman" w:cs="Times New Roman"/>
        </w:rPr>
        <w:t xml:space="preserve">, stated a significant positive effect on work engagement. Therefore, we argue that </w:t>
      </w:r>
      <w:r w:rsidR="00380A06" w:rsidRPr="00E0545B">
        <w:rPr>
          <w:rFonts w:ascii="Times New Roman" w:hAnsi="Times New Roman" w:cs="Times New Roman"/>
        </w:rPr>
        <w:t xml:space="preserve">Employees who are confident enough will cognitively absorb in the work role (absorption), will exert maximum energy and effort to produce desired outcome(vigor), last but not the least, they will experience the essence of pride and significance which mean they know that what they are performing (dedication). Such attitude led to engagement at work. Hence, we hypothesized as </w:t>
      </w:r>
    </w:p>
    <w:p w14:paraId="0FA0E9A9" w14:textId="77777777" w:rsidR="00380A06" w:rsidRPr="00762C8C" w:rsidRDefault="00380A06"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2: Confidence has significant positive association with work engagement.</w:t>
      </w:r>
    </w:p>
    <w:p w14:paraId="03A62E0D" w14:textId="77777777" w:rsidR="00380A06" w:rsidRPr="00E0545B" w:rsidRDefault="00380A06" w:rsidP="00762C8C">
      <w:pPr>
        <w:spacing w:after="120" w:line="240" w:lineRule="auto"/>
        <w:jc w:val="both"/>
        <w:rPr>
          <w:rFonts w:ascii="Times New Roman" w:hAnsi="Times New Roman" w:cs="Times New Roman"/>
        </w:rPr>
      </w:pPr>
      <w:r w:rsidRPr="00E0545B">
        <w:rPr>
          <w:rFonts w:ascii="Times New Roman" w:hAnsi="Times New Roman" w:cs="Times New Roman"/>
        </w:rPr>
        <w:t>High morale colleague has high hope which leads towards positive psychological state which motivate him to thoughtful process how to achieve goals and, when required, redirecting his goals so that he can</w:t>
      </w:r>
      <w:r w:rsidR="00164F25" w:rsidRPr="00E0545B">
        <w:rPr>
          <w:rFonts w:ascii="Times New Roman" w:hAnsi="Times New Roman" w:cs="Times New Roman"/>
        </w:rPr>
        <w:t xml:space="preserve"> achieve success (Luthans, </w:t>
      </w:r>
      <w:proofErr w:type="spellStart"/>
      <w:r w:rsidR="00164F25" w:rsidRPr="00E0545B">
        <w:rPr>
          <w:rFonts w:ascii="Times New Roman" w:hAnsi="Times New Roman" w:cs="Times New Roman"/>
        </w:rPr>
        <w:t>Avey</w:t>
      </w:r>
      <w:proofErr w:type="spellEnd"/>
      <w:r w:rsidR="00164F25" w:rsidRPr="00E0545B">
        <w:rPr>
          <w:rFonts w:ascii="Times New Roman" w:hAnsi="Times New Roman" w:cs="Times New Roman"/>
        </w:rPr>
        <w:t>, Avolio &amp; Peterson</w:t>
      </w:r>
      <w:r w:rsidRPr="00E0545B">
        <w:rPr>
          <w:rFonts w:ascii="Times New Roman" w:hAnsi="Times New Roman" w:cs="Times New Roman"/>
        </w:rPr>
        <w:t>, 2010). When such employees face difficulty, they show more positive attitude and find new ways to approach their set targets. Hope pursuit aims and the proactive indication of ways that provide vigor and determination to approach goals, related to task engagement (Sweetman &amp; Luthans, 2010). Therefore, we argue that the hope anticipated to relate to positive work outcome</w:t>
      </w:r>
      <w:r w:rsidR="004F0030" w:rsidRPr="00E0545B">
        <w:rPr>
          <w:rFonts w:ascii="Times New Roman" w:hAnsi="Times New Roman" w:cs="Times New Roman"/>
        </w:rPr>
        <w:t xml:space="preserve"> that may</w:t>
      </w:r>
      <w:r w:rsidRPr="00E0545B">
        <w:rPr>
          <w:rFonts w:ascii="Times New Roman" w:hAnsi="Times New Roman" w:cs="Times New Roman"/>
        </w:rPr>
        <w:t xml:space="preserve"> enhanced work engagement among employee, therefore, hypothesized that</w:t>
      </w:r>
    </w:p>
    <w:p w14:paraId="7CDF5229" w14:textId="77777777" w:rsidR="00380A06" w:rsidRPr="00762C8C" w:rsidRDefault="00380A06"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 xml:space="preserve">Hypothesis 3: Hope has significant positive </w:t>
      </w:r>
      <w:r w:rsidR="004F0030" w:rsidRPr="00762C8C">
        <w:rPr>
          <w:rFonts w:ascii="Times New Roman" w:hAnsi="Times New Roman" w:cs="Times New Roman"/>
          <w:i/>
          <w:iCs/>
        </w:rPr>
        <w:t xml:space="preserve">association with </w:t>
      </w:r>
      <w:r w:rsidRPr="00762C8C">
        <w:rPr>
          <w:rFonts w:ascii="Times New Roman" w:hAnsi="Times New Roman" w:cs="Times New Roman"/>
          <w:i/>
          <w:iCs/>
        </w:rPr>
        <w:t>work engagement.</w:t>
      </w:r>
    </w:p>
    <w:p w14:paraId="5F7BB9D0" w14:textId="27EE35F0" w:rsidR="0038320B" w:rsidRPr="00E0545B" w:rsidRDefault="004F0030" w:rsidP="00762C8C">
      <w:pPr>
        <w:spacing w:after="120" w:line="240" w:lineRule="auto"/>
        <w:jc w:val="both"/>
        <w:rPr>
          <w:rFonts w:ascii="Times New Roman" w:hAnsi="Times New Roman" w:cs="Times New Roman"/>
        </w:rPr>
      </w:pPr>
      <w:r w:rsidRPr="00E0545B">
        <w:rPr>
          <w:rFonts w:ascii="Times New Roman" w:hAnsi="Times New Roman" w:cs="Times New Roman"/>
        </w:rPr>
        <w:t>Optimistic employees contain positive emotions and views in respect to future expectations (</w:t>
      </w:r>
      <w:proofErr w:type="spellStart"/>
      <w:r w:rsidRPr="00E0545B">
        <w:rPr>
          <w:rFonts w:ascii="Times New Roman" w:hAnsi="Times New Roman" w:cs="Times New Roman"/>
        </w:rPr>
        <w:t>Scheier</w:t>
      </w:r>
      <w:proofErr w:type="spellEnd"/>
      <w:r w:rsidRPr="00E0545B">
        <w:rPr>
          <w:rFonts w:ascii="Times New Roman" w:hAnsi="Times New Roman" w:cs="Times New Roman"/>
        </w:rPr>
        <w:t xml:space="preserve"> &amp; Carver,</w:t>
      </w:r>
      <w:r w:rsidR="00005286" w:rsidRPr="00E0545B">
        <w:rPr>
          <w:rFonts w:ascii="Times New Roman" w:hAnsi="Times New Roman" w:cs="Times New Roman"/>
        </w:rPr>
        <w:t>1985</w:t>
      </w:r>
      <w:r w:rsidRPr="00E0545B">
        <w:rPr>
          <w:rFonts w:ascii="Times New Roman" w:hAnsi="Times New Roman" w:cs="Times New Roman"/>
        </w:rPr>
        <w:t xml:space="preserve">). Researcher showed that there is direct relationship between two </w:t>
      </w:r>
      <w:proofErr w:type="gramStart"/>
      <w:r w:rsidRPr="00E0545B">
        <w:rPr>
          <w:rFonts w:ascii="Times New Roman" w:hAnsi="Times New Roman" w:cs="Times New Roman"/>
        </w:rPr>
        <w:t>variable</w:t>
      </w:r>
      <w:proofErr w:type="gramEnd"/>
      <w:r w:rsidRPr="00E0545B">
        <w:rPr>
          <w:rFonts w:ascii="Times New Roman" w:hAnsi="Times New Roman" w:cs="Times New Roman"/>
        </w:rPr>
        <w:t xml:space="preserve"> i.e., optimistic employee and favorable outcome (Seligman, 1998). Employee with high optimistic personality will be more confident in performing work related task, because they can take their own responsibility (Seligman, 1998), hence they are highly integrated with work engagement (Yu et al., 2019).</w:t>
      </w:r>
    </w:p>
    <w:p w14:paraId="28944AF6" w14:textId="77777777" w:rsidR="004F0030" w:rsidRPr="00762C8C" w:rsidRDefault="004F0030"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4: Optimism has significant positive association with work engagement.</w:t>
      </w:r>
    </w:p>
    <w:p w14:paraId="69F6DC94" w14:textId="77777777" w:rsidR="004F0030" w:rsidRPr="00E0545B" w:rsidRDefault="004F0030"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Positive emotions lead to positive work attitude, resilience is a positive attitude who remain calm when meet in uncertain situation, such employee feel more engaged at work, and demonstrate vigor, absorption </w:t>
      </w:r>
      <w:r w:rsidRPr="00E0545B">
        <w:rPr>
          <w:rFonts w:ascii="Times New Roman" w:hAnsi="Times New Roman" w:cs="Times New Roman"/>
        </w:rPr>
        <w:lastRenderedPageBreak/>
        <w:t>and dedication in the work. High psychological capital individuals</w:t>
      </w:r>
      <w:r w:rsidR="00B12E1B" w:rsidRPr="00E0545B">
        <w:rPr>
          <w:rFonts w:ascii="Times New Roman" w:hAnsi="Times New Roman" w:cs="Times New Roman"/>
        </w:rPr>
        <w:t xml:space="preserve"> are valuable resource (Youssef</w:t>
      </w:r>
      <w:r w:rsidR="00B12E1B" w:rsidRPr="00E0545B">
        <w:rPr>
          <w:rFonts w:cs="Times New Roman"/>
        </w:rPr>
        <w:t>‐</w:t>
      </w:r>
      <w:r w:rsidR="00B12E1B" w:rsidRPr="00E0545B">
        <w:rPr>
          <w:rFonts w:ascii="Times New Roman" w:hAnsi="Times New Roman" w:cs="Times New Roman"/>
        </w:rPr>
        <w:t xml:space="preserve">Morgan </w:t>
      </w:r>
      <w:r w:rsidRPr="00E0545B">
        <w:rPr>
          <w:rFonts w:ascii="Times New Roman" w:hAnsi="Times New Roman" w:cs="Times New Roman"/>
        </w:rPr>
        <w:t>&amp; Luthans, 2015). So, resilient individual when met with adversity, he will bounce back from the situation and will work with more eager, commitment and dedication. Therefore, we argue that such people tend to exhibit more work engagement. Thus, we hypothesized that</w:t>
      </w:r>
    </w:p>
    <w:p w14:paraId="46115A56" w14:textId="77777777" w:rsidR="004F0030" w:rsidRPr="00762C8C" w:rsidRDefault="004F0030"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5: Resilience has significant positive association with work engagement.</w:t>
      </w:r>
    </w:p>
    <w:p w14:paraId="22C36CB0" w14:textId="77777777" w:rsidR="004F0030" w:rsidRPr="00E0545B" w:rsidRDefault="00BC591E" w:rsidP="00762C8C">
      <w:pPr>
        <w:spacing w:after="120" w:line="240" w:lineRule="auto"/>
        <w:jc w:val="both"/>
        <w:rPr>
          <w:rFonts w:ascii="Times New Roman" w:hAnsi="Times New Roman" w:cs="Times New Roman"/>
        </w:rPr>
      </w:pPr>
      <w:r w:rsidRPr="00E0545B">
        <w:rPr>
          <w:rFonts w:ascii="Times New Roman" w:hAnsi="Times New Roman" w:cs="Times New Roman"/>
        </w:rPr>
        <w:t>Individuals having distinct signature strengths for instance wisdom, courage and humor, such strengths are connected to a sense of personality, self and genuineness, which create inherent inspiration to practice them (Proctor</w:t>
      </w:r>
      <w:r w:rsidR="00B12E1B" w:rsidRPr="00E0545B">
        <w:rPr>
          <w:rFonts w:ascii="Times New Roman" w:hAnsi="Times New Roman" w:cs="Times New Roman"/>
        </w:rPr>
        <w:t xml:space="preserve">, </w:t>
      </w:r>
      <w:proofErr w:type="spellStart"/>
      <w:r w:rsidR="00B12E1B" w:rsidRPr="00E0545B">
        <w:rPr>
          <w:rFonts w:ascii="Times New Roman" w:hAnsi="Times New Roman" w:cs="Times New Roman"/>
        </w:rPr>
        <w:t>Tsukayama</w:t>
      </w:r>
      <w:proofErr w:type="spellEnd"/>
      <w:r w:rsidR="00B12E1B" w:rsidRPr="00E0545B">
        <w:rPr>
          <w:rFonts w:ascii="Times New Roman" w:hAnsi="Times New Roman" w:cs="Times New Roman"/>
        </w:rPr>
        <w:t xml:space="preserve">, Wood, Maltby, </w:t>
      </w:r>
      <w:proofErr w:type="spellStart"/>
      <w:r w:rsidR="00B12E1B" w:rsidRPr="00E0545B">
        <w:rPr>
          <w:rFonts w:ascii="Times New Roman" w:hAnsi="Times New Roman" w:cs="Times New Roman"/>
        </w:rPr>
        <w:t>Eades</w:t>
      </w:r>
      <w:proofErr w:type="spellEnd"/>
      <w:r w:rsidR="00B12E1B" w:rsidRPr="00E0545B">
        <w:rPr>
          <w:rFonts w:ascii="Times New Roman" w:hAnsi="Times New Roman" w:cs="Times New Roman"/>
        </w:rPr>
        <w:t xml:space="preserve"> &amp; Linley </w:t>
      </w:r>
      <w:r w:rsidRPr="00E0545B">
        <w:rPr>
          <w:rFonts w:ascii="Times New Roman" w:hAnsi="Times New Roman" w:cs="Times New Roman"/>
        </w:rPr>
        <w:t xml:space="preserve">2011). </w:t>
      </w:r>
      <w:r w:rsidR="004F0030" w:rsidRPr="00E0545B">
        <w:rPr>
          <w:rFonts w:ascii="Times New Roman" w:hAnsi="Times New Roman" w:cs="Times New Roman"/>
        </w:rPr>
        <w:t xml:space="preserve">Employees who </w:t>
      </w:r>
      <w:r w:rsidR="00E0545B" w:rsidRPr="00E0545B">
        <w:rPr>
          <w:rFonts w:ascii="Times New Roman" w:hAnsi="Times New Roman" w:cs="Times New Roman"/>
        </w:rPr>
        <w:t>operational zed</w:t>
      </w:r>
      <w:r w:rsidR="004F0030" w:rsidRPr="00E0545B">
        <w:rPr>
          <w:rFonts w:ascii="Times New Roman" w:hAnsi="Times New Roman" w:cs="Times New Roman"/>
        </w:rPr>
        <w:t xml:space="preserve"> their positive unique strengths such as courage</w:t>
      </w:r>
      <w:r w:rsidRPr="00E0545B">
        <w:rPr>
          <w:rFonts w:ascii="Times New Roman" w:hAnsi="Times New Roman" w:cs="Times New Roman"/>
        </w:rPr>
        <w:t xml:space="preserve"> and wisdom</w:t>
      </w:r>
      <w:r w:rsidR="004F0030" w:rsidRPr="00E0545B">
        <w:rPr>
          <w:rFonts w:ascii="Times New Roman" w:hAnsi="Times New Roman" w:cs="Times New Roman"/>
        </w:rPr>
        <w:t xml:space="preserve"> are likely to be seen as more engaged i</w:t>
      </w:r>
      <w:r w:rsidR="00B12E1B" w:rsidRPr="00E0545B">
        <w:rPr>
          <w:rFonts w:ascii="Times New Roman" w:hAnsi="Times New Roman" w:cs="Times New Roman"/>
        </w:rPr>
        <w:t xml:space="preserve">n their work role (Harter, </w:t>
      </w:r>
      <w:proofErr w:type="gramStart"/>
      <w:r w:rsidR="00B12E1B" w:rsidRPr="00E0545B">
        <w:rPr>
          <w:rFonts w:ascii="Times New Roman" w:hAnsi="Times New Roman" w:cs="Times New Roman"/>
        </w:rPr>
        <w:t>Schmidt  &amp;</w:t>
      </w:r>
      <w:proofErr w:type="gramEnd"/>
      <w:r w:rsidR="00B12E1B" w:rsidRPr="00E0545B">
        <w:rPr>
          <w:rFonts w:ascii="Times New Roman" w:hAnsi="Times New Roman" w:cs="Times New Roman"/>
        </w:rPr>
        <w:t xml:space="preserve"> Hayes,</w:t>
      </w:r>
      <w:r w:rsidR="004F0030" w:rsidRPr="00E0545B">
        <w:rPr>
          <w:rFonts w:ascii="Times New Roman" w:hAnsi="Times New Roman" w:cs="Times New Roman"/>
        </w:rPr>
        <w:t xml:space="preserve"> 2002) and consequentially more likely to accomplish their set g</w:t>
      </w:r>
      <w:r w:rsidRPr="00E0545B">
        <w:rPr>
          <w:rFonts w:ascii="Times New Roman" w:hAnsi="Times New Roman" w:cs="Times New Roman"/>
        </w:rPr>
        <w:t>oals (Biswas-</w:t>
      </w:r>
      <w:r w:rsidR="00B12E1B" w:rsidRPr="00E0545B">
        <w:rPr>
          <w:rFonts w:ascii="Times New Roman" w:hAnsi="Times New Roman" w:cs="Times New Roman"/>
        </w:rPr>
        <w:t xml:space="preserve">Diener, </w:t>
      </w:r>
      <w:proofErr w:type="spellStart"/>
      <w:r w:rsidR="00B12E1B" w:rsidRPr="00E0545B">
        <w:rPr>
          <w:rFonts w:ascii="Times New Roman" w:hAnsi="Times New Roman" w:cs="Times New Roman"/>
        </w:rPr>
        <w:t>Kashdan</w:t>
      </w:r>
      <w:proofErr w:type="spellEnd"/>
      <w:r w:rsidR="00B12E1B" w:rsidRPr="00E0545B">
        <w:rPr>
          <w:rFonts w:ascii="Times New Roman" w:hAnsi="Times New Roman" w:cs="Times New Roman"/>
        </w:rPr>
        <w:t xml:space="preserve"> &amp; Minhas</w:t>
      </w:r>
      <w:r w:rsidRPr="00E0545B">
        <w:rPr>
          <w:rFonts w:ascii="Times New Roman" w:hAnsi="Times New Roman" w:cs="Times New Roman"/>
        </w:rPr>
        <w:t xml:space="preserve"> </w:t>
      </w:r>
      <w:r w:rsidR="00B12E1B" w:rsidRPr="00E0545B">
        <w:rPr>
          <w:rFonts w:ascii="Times New Roman" w:hAnsi="Times New Roman" w:cs="Times New Roman"/>
        </w:rPr>
        <w:t xml:space="preserve">2011; </w:t>
      </w:r>
      <w:proofErr w:type="spellStart"/>
      <w:r w:rsidR="00B12E1B" w:rsidRPr="00E0545B">
        <w:rPr>
          <w:rFonts w:ascii="Times New Roman" w:hAnsi="Times New Roman" w:cs="Times New Roman"/>
        </w:rPr>
        <w:t>Dubreuil</w:t>
      </w:r>
      <w:proofErr w:type="spellEnd"/>
      <w:r w:rsidR="00B12E1B" w:rsidRPr="00E0545B">
        <w:rPr>
          <w:rFonts w:ascii="Times New Roman" w:hAnsi="Times New Roman" w:cs="Times New Roman"/>
        </w:rPr>
        <w:t xml:space="preserve"> et al. 2016). </w:t>
      </w:r>
      <w:r w:rsidRPr="00E0545B">
        <w:rPr>
          <w:rFonts w:ascii="Times New Roman" w:hAnsi="Times New Roman" w:cs="Times New Roman"/>
        </w:rPr>
        <w:t xml:space="preserve">For instance, they will use their unique character strength for more positive at outcome, they feel positive energy hence </w:t>
      </w:r>
      <w:proofErr w:type="gramStart"/>
      <w:r w:rsidRPr="00E0545B">
        <w:rPr>
          <w:rFonts w:ascii="Times New Roman" w:hAnsi="Times New Roman" w:cs="Times New Roman"/>
        </w:rPr>
        <w:t>more lively and vigorous</w:t>
      </w:r>
      <w:proofErr w:type="gramEnd"/>
      <w:r w:rsidRPr="00E0545B">
        <w:rPr>
          <w:rFonts w:ascii="Times New Roman" w:hAnsi="Times New Roman" w:cs="Times New Roman"/>
        </w:rPr>
        <w:t xml:space="preserve"> at work. </w:t>
      </w:r>
      <w:proofErr w:type="gramStart"/>
      <w:r w:rsidRPr="00E0545B">
        <w:rPr>
          <w:rFonts w:ascii="Times New Roman" w:hAnsi="Times New Roman" w:cs="Times New Roman"/>
        </w:rPr>
        <w:t>Moreover</w:t>
      </w:r>
      <w:proofErr w:type="gramEnd"/>
      <w:r w:rsidRPr="00E0545B">
        <w:rPr>
          <w:rFonts w:ascii="Times New Roman" w:hAnsi="Times New Roman" w:cs="Times New Roman"/>
        </w:rPr>
        <w:t xml:space="preserve"> using these strengths, an employee will feel deep involvement and higher concentration which lead to absorption and dedication dimension of work engagement (</w:t>
      </w:r>
      <w:proofErr w:type="spellStart"/>
      <w:r w:rsidRPr="00E0545B">
        <w:rPr>
          <w:rFonts w:ascii="Times New Roman" w:hAnsi="Times New Roman" w:cs="Times New Roman"/>
        </w:rPr>
        <w:t>Dubreuil</w:t>
      </w:r>
      <w:proofErr w:type="spellEnd"/>
      <w:r w:rsidRPr="00E0545B">
        <w:rPr>
          <w:rFonts w:ascii="Times New Roman" w:hAnsi="Times New Roman" w:cs="Times New Roman"/>
        </w:rPr>
        <w:t xml:space="preserve"> et al. 2014). In line with this statement, author</w:t>
      </w:r>
      <w:r w:rsidR="00B331EE" w:rsidRPr="00E0545B">
        <w:rPr>
          <w:rFonts w:ascii="Times New Roman" w:hAnsi="Times New Roman" w:cs="Times New Roman"/>
        </w:rPr>
        <w:t>s</w:t>
      </w:r>
      <w:r w:rsidRPr="00E0545B">
        <w:rPr>
          <w:rFonts w:ascii="Times New Roman" w:hAnsi="Times New Roman" w:cs="Times New Roman"/>
        </w:rPr>
        <w:t xml:space="preserve"> proposed that </w:t>
      </w:r>
    </w:p>
    <w:p w14:paraId="3E2D4E71" w14:textId="77777777" w:rsidR="00BC591E" w:rsidRPr="00762C8C" w:rsidRDefault="00BC591E"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6: Courage has significant positive association with work engagement.</w:t>
      </w:r>
    </w:p>
    <w:p w14:paraId="6B2708DC" w14:textId="77777777" w:rsidR="00BC591E" w:rsidRPr="00762C8C" w:rsidRDefault="00BC591E"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7: Wisdom has significant positive association with work engagement.</w:t>
      </w:r>
    </w:p>
    <w:p w14:paraId="34988609" w14:textId="77777777" w:rsidR="004F0030" w:rsidRPr="00762C8C" w:rsidRDefault="00DD5AD4" w:rsidP="00762C8C">
      <w:pPr>
        <w:spacing w:after="120" w:line="240" w:lineRule="auto"/>
        <w:jc w:val="both"/>
        <w:rPr>
          <w:rFonts w:ascii="Times New Roman" w:hAnsi="Times New Roman" w:cs="Times New Roman"/>
          <w:b/>
          <w:i/>
          <w:iCs/>
          <w:sz w:val="24"/>
          <w:szCs w:val="24"/>
        </w:rPr>
      </w:pPr>
      <w:r w:rsidRPr="00762C8C">
        <w:rPr>
          <w:rFonts w:ascii="Times New Roman" w:hAnsi="Times New Roman" w:cs="Times New Roman"/>
          <w:b/>
          <w:i/>
          <w:iCs/>
          <w:sz w:val="24"/>
          <w:szCs w:val="24"/>
        </w:rPr>
        <w:t>Work Engagement and Employee Innovative Behavior</w:t>
      </w:r>
    </w:p>
    <w:p w14:paraId="5A5ADA70" w14:textId="77777777" w:rsidR="00DD5AD4" w:rsidRPr="00E0545B" w:rsidRDefault="006C0288"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Previous researcher </w:t>
      </w:r>
      <w:r w:rsidR="00DD5AD4" w:rsidRPr="00E0545B">
        <w:rPr>
          <w:rFonts w:ascii="Times New Roman" w:hAnsi="Times New Roman" w:cs="Times New Roman"/>
        </w:rPr>
        <w:t xml:space="preserve">found that when there is work engagement, employee will expose to more positive emotions </w:t>
      </w:r>
      <w:r w:rsidR="00970682" w:rsidRPr="00E0545B">
        <w:rPr>
          <w:rFonts w:ascii="Times New Roman" w:hAnsi="Times New Roman" w:cs="Times New Roman"/>
        </w:rPr>
        <w:t xml:space="preserve">which translated into </w:t>
      </w:r>
      <w:r w:rsidR="00DD5AD4" w:rsidRPr="00E0545B">
        <w:rPr>
          <w:rFonts w:ascii="Times New Roman" w:hAnsi="Times New Roman" w:cs="Times New Roman"/>
        </w:rPr>
        <w:t xml:space="preserve">positive </w:t>
      </w:r>
      <w:r w:rsidR="00970682" w:rsidRPr="00E0545B">
        <w:rPr>
          <w:rFonts w:ascii="Times New Roman" w:hAnsi="Times New Roman" w:cs="Times New Roman"/>
        </w:rPr>
        <w:t>thoughts which leap creative and novel ideas</w:t>
      </w:r>
      <w:r w:rsidRPr="00E0545B">
        <w:rPr>
          <w:rFonts w:ascii="Times New Roman" w:hAnsi="Times New Roman" w:cs="Times New Roman"/>
        </w:rPr>
        <w:t xml:space="preserve"> (Park </w:t>
      </w:r>
      <w:r w:rsidRPr="00E0545B">
        <w:rPr>
          <w:rFonts w:ascii="Times New Roman" w:hAnsi="Times New Roman" w:cs="Times New Roman"/>
          <w:color w:val="222222"/>
          <w:shd w:val="clear" w:color="auto" w:fill="FFFFFF"/>
        </w:rPr>
        <w:t xml:space="preserve">&amp; </w:t>
      </w:r>
      <w:r w:rsidRPr="00E0545B">
        <w:rPr>
          <w:rFonts w:ascii="Times New Roman" w:hAnsi="Times New Roman" w:cs="Times New Roman"/>
        </w:rPr>
        <w:t>Allen, 2013)</w:t>
      </w:r>
      <w:r w:rsidR="00970682" w:rsidRPr="00E0545B">
        <w:rPr>
          <w:rFonts w:ascii="Times New Roman" w:hAnsi="Times New Roman" w:cs="Times New Roman"/>
        </w:rPr>
        <w:t xml:space="preserve">. </w:t>
      </w:r>
      <w:r w:rsidR="00B331EE" w:rsidRPr="00E0545B">
        <w:rPr>
          <w:rFonts w:ascii="Times New Roman" w:hAnsi="Times New Roman" w:cs="Times New Roman"/>
        </w:rPr>
        <w:t>Several R</w:t>
      </w:r>
      <w:r w:rsidR="00970682" w:rsidRPr="00E0545B">
        <w:rPr>
          <w:rFonts w:ascii="Times New Roman" w:hAnsi="Times New Roman" w:cs="Times New Roman"/>
        </w:rPr>
        <w:t>esearchers found a direct positive relation between work engagement and employee innovative behavior (Agarwal, Datta, Blake-Beard, Bhargava, 2012; Agarwal</w:t>
      </w:r>
      <w:r w:rsidR="00B331EE" w:rsidRPr="00E0545B">
        <w:rPr>
          <w:rFonts w:ascii="Times New Roman" w:hAnsi="Times New Roman" w:cs="Times New Roman"/>
        </w:rPr>
        <w:t xml:space="preserve"> 2014; Jung &amp; Yoon, 2018). According to broaden and build theory, employee who experience positive emotions will energize more positive thoughts in such a way that will create more chances of displaying innovative behavior of such individuals. Therefore, authors hypothesized as  </w:t>
      </w:r>
    </w:p>
    <w:p w14:paraId="6A7AEC5A" w14:textId="77777777" w:rsidR="00DD5AD4" w:rsidRPr="00762C8C" w:rsidRDefault="00DD5AD4"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 xml:space="preserve">Hypothesis 8: Work engagement has direct and positive </w:t>
      </w:r>
      <w:r w:rsidR="00B331EE" w:rsidRPr="00762C8C">
        <w:rPr>
          <w:rFonts w:ascii="Times New Roman" w:hAnsi="Times New Roman" w:cs="Times New Roman"/>
          <w:i/>
          <w:iCs/>
        </w:rPr>
        <w:t>association</w:t>
      </w:r>
      <w:r w:rsidRPr="00762C8C">
        <w:rPr>
          <w:rFonts w:ascii="Times New Roman" w:hAnsi="Times New Roman" w:cs="Times New Roman"/>
          <w:i/>
          <w:iCs/>
        </w:rPr>
        <w:t xml:space="preserve"> with employee innovative behavior.</w:t>
      </w:r>
    </w:p>
    <w:p w14:paraId="4E5D9F1A" w14:textId="77777777" w:rsidR="00D83393" w:rsidRPr="00762C8C" w:rsidRDefault="00D83393" w:rsidP="00762C8C">
      <w:pPr>
        <w:spacing w:after="120" w:line="240" w:lineRule="auto"/>
        <w:jc w:val="both"/>
        <w:rPr>
          <w:rFonts w:ascii="Times New Roman" w:hAnsi="Times New Roman" w:cs="Times New Roman"/>
          <w:b/>
          <w:i/>
          <w:iCs/>
          <w:sz w:val="24"/>
          <w:szCs w:val="24"/>
        </w:rPr>
      </w:pPr>
      <w:r w:rsidRPr="00762C8C">
        <w:rPr>
          <w:rFonts w:ascii="Times New Roman" w:hAnsi="Times New Roman" w:cs="Times New Roman"/>
          <w:b/>
          <w:i/>
          <w:iCs/>
          <w:sz w:val="24"/>
          <w:szCs w:val="24"/>
        </w:rPr>
        <w:t>Mediating role of Employee Engagement</w:t>
      </w:r>
    </w:p>
    <w:p w14:paraId="78AD7AB7" w14:textId="2A55F3BF" w:rsidR="00084DDA" w:rsidRPr="00E0545B" w:rsidRDefault="00C462D1" w:rsidP="00762C8C">
      <w:pPr>
        <w:spacing w:after="120" w:line="240" w:lineRule="auto"/>
        <w:jc w:val="both"/>
        <w:rPr>
          <w:rFonts w:ascii="Times New Roman" w:hAnsi="Times New Roman" w:cs="Times New Roman"/>
        </w:rPr>
      </w:pPr>
      <w:r w:rsidRPr="00E0545B">
        <w:rPr>
          <w:rFonts w:ascii="Times New Roman" w:hAnsi="Times New Roman" w:cs="Times New Roman"/>
        </w:rPr>
        <w:t>Individuals who are confident promote work engagement, which states that they promote initiative taken at workplace, which resultantly inﬂu</w:t>
      </w:r>
      <w:r w:rsidR="0057373D" w:rsidRPr="00E0545B">
        <w:rPr>
          <w:rFonts w:ascii="Times New Roman" w:hAnsi="Times New Roman" w:cs="Times New Roman"/>
        </w:rPr>
        <w:t>ences innovation (</w:t>
      </w:r>
      <w:proofErr w:type="spellStart"/>
      <w:r w:rsidR="0057373D" w:rsidRPr="00E0545B">
        <w:rPr>
          <w:rFonts w:ascii="Times New Roman" w:hAnsi="Times New Roman" w:cs="Times New Roman"/>
        </w:rPr>
        <w:t>Hakanen</w:t>
      </w:r>
      <w:proofErr w:type="spellEnd"/>
      <w:r w:rsidR="00762C8C">
        <w:rPr>
          <w:rFonts w:ascii="Times New Roman" w:hAnsi="Times New Roman" w:cs="Times New Roman"/>
        </w:rPr>
        <w:t xml:space="preserve"> et al.</w:t>
      </w:r>
      <w:r w:rsidR="0057373D" w:rsidRPr="00E0545B">
        <w:rPr>
          <w:rFonts w:ascii="Times New Roman" w:hAnsi="Times New Roman" w:cs="Times New Roman"/>
        </w:rPr>
        <w:t xml:space="preserve">, </w:t>
      </w:r>
      <w:r w:rsidRPr="00E0545B">
        <w:rPr>
          <w:rFonts w:ascii="Times New Roman" w:hAnsi="Times New Roman" w:cs="Times New Roman"/>
        </w:rPr>
        <w:t>2008</w:t>
      </w:r>
      <w:bookmarkStart w:id="0" w:name="_Toc32042162"/>
      <w:bookmarkStart w:id="1" w:name="_Toc34300581"/>
      <w:bookmarkStart w:id="2" w:name="_Toc59432653"/>
      <w:r w:rsidR="00D83393" w:rsidRPr="00E0545B">
        <w:rPr>
          <w:rFonts w:ascii="Times New Roman" w:hAnsi="Times New Roman" w:cs="Times New Roman"/>
        </w:rPr>
        <w:t>).Similarly Hopeful employees tend to be more proactive at their workplace and have risk-taking behavior and more indulge in creative when performing daily work tasks (Yu et al., 2019) An employee having positive experience say optimism tend to be more engaged at workplace and more likely to drive innovative behavior at work place (Michael et al., 2011).</w:t>
      </w:r>
      <w:r w:rsidR="00084DDA" w:rsidRPr="00E0545B">
        <w:rPr>
          <w:rFonts w:ascii="Times New Roman" w:hAnsi="Times New Roman" w:cs="Times New Roman"/>
        </w:rPr>
        <w:t xml:space="preserve"> Resilient employees are intrinsically motivated are ready to deal with obstacles which they can face and proactively dealt with their work, such employee tend to be more creative (Cadwallader</w:t>
      </w:r>
      <w:r w:rsidR="00762C8C">
        <w:rPr>
          <w:rFonts w:ascii="Times New Roman" w:hAnsi="Times New Roman" w:cs="Times New Roman"/>
        </w:rPr>
        <w:t xml:space="preserve"> et al.</w:t>
      </w:r>
      <w:r w:rsidR="00084DDA" w:rsidRPr="00E0545B">
        <w:rPr>
          <w:rFonts w:ascii="Times New Roman" w:hAnsi="Times New Roman" w:cs="Times New Roman"/>
        </w:rPr>
        <w:t xml:space="preserve">, 2010; </w:t>
      </w:r>
      <w:proofErr w:type="spellStart"/>
      <w:r w:rsidR="00084DDA" w:rsidRPr="00E0545B">
        <w:rPr>
          <w:rFonts w:ascii="Times New Roman" w:hAnsi="Times New Roman" w:cs="Times New Roman"/>
        </w:rPr>
        <w:t>Dulaimi</w:t>
      </w:r>
      <w:proofErr w:type="spellEnd"/>
      <w:r w:rsidR="00762C8C">
        <w:rPr>
          <w:rFonts w:ascii="Times New Roman" w:hAnsi="Times New Roman" w:cs="Times New Roman"/>
        </w:rPr>
        <w:t xml:space="preserve"> et al.</w:t>
      </w:r>
      <w:r w:rsidR="00084DDA" w:rsidRPr="00E0545B">
        <w:rPr>
          <w:rFonts w:ascii="Times New Roman" w:hAnsi="Times New Roman" w:cs="Times New Roman"/>
        </w:rPr>
        <w:t xml:space="preserve">, 2003; Zhang &amp; </w:t>
      </w:r>
      <w:proofErr w:type="spellStart"/>
      <w:r w:rsidR="00084DDA" w:rsidRPr="00E0545B">
        <w:rPr>
          <w:rFonts w:ascii="Times New Roman" w:hAnsi="Times New Roman" w:cs="Times New Roman"/>
        </w:rPr>
        <w:t>Bartol</w:t>
      </w:r>
      <w:proofErr w:type="spellEnd"/>
      <w:r w:rsidR="00084DDA" w:rsidRPr="00E0545B">
        <w:rPr>
          <w:rFonts w:ascii="Times New Roman" w:hAnsi="Times New Roman" w:cs="Times New Roman"/>
        </w:rPr>
        <w:t xml:space="preserve">, 2010). Therefore, they may also exhibit innovative behavior at work place. Moreover, employees who are resilient have a tendency to depict high work engagement, and they work enthusiastically for the organization. The courageous person tends to involve in innovation and innovative behavior (Koerner, 2010). He further added that courage encourages change and innovation at work place. Courage is required to initiate an innovative activity. Courageous person </w:t>
      </w:r>
      <w:proofErr w:type="gramStart"/>
      <w:r w:rsidR="00084DDA" w:rsidRPr="00E0545B">
        <w:rPr>
          <w:rFonts w:ascii="Times New Roman" w:hAnsi="Times New Roman" w:cs="Times New Roman"/>
        </w:rPr>
        <w:t>tend</w:t>
      </w:r>
      <w:proofErr w:type="gramEnd"/>
      <w:r w:rsidR="00084DDA" w:rsidRPr="00E0545B">
        <w:rPr>
          <w:rFonts w:ascii="Times New Roman" w:hAnsi="Times New Roman" w:cs="Times New Roman"/>
        </w:rPr>
        <w:t xml:space="preserve"> to be much involved at workplace (Harter et al. 2002). Wise person having highly engaged with work are more likely to indulge creativity, creative performance (</w:t>
      </w:r>
      <w:proofErr w:type="spellStart"/>
      <w:r w:rsidR="00084DDA" w:rsidRPr="00E0545B">
        <w:rPr>
          <w:rFonts w:ascii="Times New Roman" w:hAnsi="Times New Roman" w:cs="Times New Roman"/>
        </w:rPr>
        <w:t>Kalyar</w:t>
      </w:r>
      <w:proofErr w:type="spellEnd"/>
      <w:r w:rsidR="00084DDA" w:rsidRPr="00E0545B">
        <w:rPr>
          <w:rFonts w:ascii="Times New Roman" w:hAnsi="Times New Roman" w:cs="Times New Roman"/>
        </w:rPr>
        <w:t xml:space="preserve"> &amp; </w:t>
      </w:r>
      <w:proofErr w:type="spellStart"/>
      <w:r w:rsidR="00084DDA" w:rsidRPr="00E0545B">
        <w:rPr>
          <w:rFonts w:ascii="Times New Roman" w:hAnsi="Times New Roman" w:cs="Times New Roman"/>
        </w:rPr>
        <w:t>Kalyar</w:t>
      </w:r>
      <w:proofErr w:type="spellEnd"/>
      <w:r w:rsidR="00084DDA" w:rsidRPr="00E0545B">
        <w:rPr>
          <w:rFonts w:ascii="Times New Roman" w:hAnsi="Times New Roman" w:cs="Times New Roman"/>
        </w:rPr>
        <w:t>, 2018) and therefore likely to engaged in innovative behavior as well. Therefore, we hypothesized</w:t>
      </w:r>
    </w:p>
    <w:p w14:paraId="3249A941" w14:textId="77777777" w:rsidR="00C462D1" w:rsidRPr="00762C8C" w:rsidRDefault="00C462D1"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9: Work engagement mediates the relationship between Confidence and employee innovative behavior.</w:t>
      </w:r>
    </w:p>
    <w:p w14:paraId="4EEEF64F" w14:textId="77777777" w:rsidR="00C462D1" w:rsidRPr="00762C8C" w:rsidRDefault="00C462D1" w:rsidP="00762C8C">
      <w:pPr>
        <w:spacing w:after="120" w:line="240" w:lineRule="auto"/>
        <w:jc w:val="both"/>
        <w:rPr>
          <w:rFonts w:ascii="Times New Roman" w:hAnsi="Times New Roman" w:cs="Times New Roman"/>
          <w:i/>
          <w:iCs/>
        </w:rPr>
      </w:pPr>
      <w:bookmarkStart w:id="3" w:name="_Toc32042161"/>
      <w:bookmarkStart w:id="4" w:name="_Toc34300580"/>
      <w:bookmarkStart w:id="5" w:name="_Toc59432654"/>
      <w:bookmarkEnd w:id="0"/>
      <w:bookmarkEnd w:id="1"/>
      <w:bookmarkEnd w:id="2"/>
      <w:r w:rsidRPr="00762C8C">
        <w:rPr>
          <w:rFonts w:ascii="Times New Roman" w:hAnsi="Times New Roman" w:cs="Times New Roman"/>
          <w:i/>
          <w:iCs/>
        </w:rPr>
        <w:lastRenderedPageBreak/>
        <w:t>Hypothesis 10: Work engagement mediates the relationship between hope and employee innovative behavior.</w:t>
      </w:r>
    </w:p>
    <w:p w14:paraId="406C0A6B" w14:textId="77777777" w:rsidR="00C462D1" w:rsidRPr="00762C8C" w:rsidRDefault="00C462D1" w:rsidP="00762C8C">
      <w:pPr>
        <w:spacing w:after="120" w:line="240" w:lineRule="auto"/>
        <w:jc w:val="both"/>
        <w:rPr>
          <w:rFonts w:ascii="Times New Roman" w:hAnsi="Times New Roman" w:cs="Times New Roman"/>
          <w:i/>
          <w:iCs/>
        </w:rPr>
      </w:pPr>
      <w:bookmarkStart w:id="6" w:name="_Toc32042163"/>
      <w:bookmarkStart w:id="7" w:name="_Toc34300582"/>
      <w:bookmarkStart w:id="8" w:name="_Toc59432655"/>
      <w:bookmarkEnd w:id="3"/>
      <w:bookmarkEnd w:id="4"/>
      <w:bookmarkEnd w:id="5"/>
      <w:r w:rsidRPr="00762C8C">
        <w:rPr>
          <w:rFonts w:ascii="Times New Roman" w:hAnsi="Times New Roman" w:cs="Times New Roman"/>
          <w:i/>
          <w:iCs/>
        </w:rPr>
        <w:t>Hypothesis 11: Work engagement mediates the relation between optimism and employee innovative behavior.</w:t>
      </w:r>
    </w:p>
    <w:p w14:paraId="0BD87CEC" w14:textId="77777777" w:rsidR="00084DDA" w:rsidRPr="00762C8C" w:rsidRDefault="00084DDA"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12: Work engagement mediates the relation between resilience and employee innovative behavior.</w:t>
      </w:r>
    </w:p>
    <w:p w14:paraId="0B3D193E" w14:textId="77777777" w:rsidR="00084DDA" w:rsidRPr="00762C8C" w:rsidRDefault="00084DDA"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13: Work engagement mediates the relation between courage and employee innovative behavior.</w:t>
      </w:r>
    </w:p>
    <w:p w14:paraId="41FE1925" w14:textId="77777777" w:rsidR="00084DDA" w:rsidRPr="00762C8C" w:rsidRDefault="00084DDA"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Hypothesis 14: Work engagement mediates the relation between wisdom and employee innovative behavior.</w:t>
      </w:r>
    </w:p>
    <w:p w14:paraId="39E662E9" w14:textId="77777777" w:rsidR="00084DDA" w:rsidRPr="00762C8C" w:rsidRDefault="00084DDA" w:rsidP="00762C8C">
      <w:pPr>
        <w:spacing w:after="120" w:line="240" w:lineRule="auto"/>
        <w:jc w:val="both"/>
        <w:rPr>
          <w:rFonts w:ascii="Times New Roman" w:hAnsi="Times New Roman" w:cs="Times New Roman"/>
          <w:b/>
          <w:i/>
          <w:iCs/>
          <w:sz w:val="24"/>
          <w:szCs w:val="24"/>
        </w:rPr>
      </w:pPr>
      <w:bookmarkStart w:id="9" w:name="_Toc59432660"/>
      <w:bookmarkStart w:id="10" w:name="_Toc61356114"/>
      <w:bookmarkStart w:id="11" w:name="_Toc61359428"/>
      <w:bookmarkEnd w:id="6"/>
      <w:bookmarkEnd w:id="7"/>
      <w:bookmarkEnd w:id="8"/>
      <w:r w:rsidRPr="00762C8C">
        <w:rPr>
          <w:rFonts w:ascii="Times New Roman" w:hAnsi="Times New Roman" w:cs="Times New Roman"/>
          <w:b/>
          <w:i/>
          <w:iCs/>
          <w:sz w:val="24"/>
          <w:szCs w:val="24"/>
        </w:rPr>
        <w:t xml:space="preserve">Moderating role of </w:t>
      </w:r>
      <w:r w:rsidR="00C462D1" w:rsidRPr="00762C8C">
        <w:rPr>
          <w:rFonts w:ascii="Times New Roman" w:hAnsi="Times New Roman" w:cs="Times New Roman"/>
          <w:b/>
          <w:i/>
          <w:iCs/>
          <w:sz w:val="24"/>
          <w:szCs w:val="24"/>
        </w:rPr>
        <w:t xml:space="preserve">Innovative Climate </w:t>
      </w:r>
      <w:bookmarkEnd w:id="9"/>
      <w:bookmarkEnd w:id="10"/>
      <w:bookmarkEnd w:id="11"/>
    </w:p>
    <w:p w14:paraId="566D4B3A" w14:textId="77777777" w:rsidR="00C462D1" w:rsidRPr="00E0545B" w:rsidRDefault="00084DDA"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Innovation climate as defined as the shared perception of employees whether at team or organizational level as to what level organization practice, policies, norms or processes support and enable innovation (West &amp; Anderson,1996; Anderson &amp; West, </w:t>
      </w:r>
      <w:hyperlink r:id="rId11" w:anchor="joop12283-bib-0008" w:history="1">
        <w:r w:rsidRPr="00E0545B">
          <w:rPr>
            <w:rFonts w:ascii="Times New Roman" w:hAnsi="Times New Roman" w:cs="Times New Roman"/>
          </w:rPr>
          <w:t>1998</w:t>
        </w:r>
      </w:hyperlink>
      <w:r w:rsidRPr="00E0545B">
        <w:rPr>
          <w:rFonts w:ascii="Times New Roman" w:hAnsi="Times New Roman" w:cs="Times New Roman"/>
        </w:rPr>
        <w:t xml:space="preserve">). </w:t>
      </w:r>
      <w:r w:rsidR="00C462D1" w:rsidRPr="00E0545B">
        <w:rPr>
          <w:rFonts w:ascii="Times New Roman" w:hAnsi="Times New Roman" w:cs="Times New Roman"/>
        </w:rPr>
        <w:t>Researcher found that the individuals who are engaged with task have likely attributes of solving problems, develop successful relation with their colleagues and involve in i</w:t>
      </w:r>
      <w:r w:rsidR="00857BE0" w:rsidRPr="00E0545B">
        <w:rPr>
          <w:rFonts w:ascii="Times New Roman" w:hAnsi="Times New Roman" w:cs="Times New Roman"/>
        </w:rPr>
        <w:t>nnovation (</w:t>
      </w:r>
      <w:proofErr w:type="spellStart"/>
      <w:r w:rsidR="00857BE0" w:rsidRPr="00E0545B">
        <w:rPr>
          <w:rFonts w:ascii="Times New Roman" w:hAnsi="Times New Roman" w:cs="Times New Roman"/>
        </w:rPr>
        <w:t>Hakanen</w:t>
      </w:r>
      <w:proofErr w:type="spellEnd"/>
      <w:r w:rsidR="00857BE0" w:rsidRPr="00E0545B">
        <w:rPr>
          <w:rFonts w:ascii="Times New Roman" w:hAnsi="Times New Roman" w:cs="Times New Roman"/>
        </w:rPr>
        <w:t xml:space="preserve"> et al., 2008</w:t>
      </w:r>
      <w:r w:rsidR="00C462D1" w:rsidRPr="00E0545B">
        <w:rPr>
          <w:rFonts w:ascii="Times New Roman" w:hAnsi="Times New Roman" w:cs="Times New Roman"/>
        </w:rPr>
        <w:t>). Highly engaged employees have more tendency to perform and execute novel ideas at work, and d</w:t>
      </w:r>
      <w:r w:rsidRPr="00E0545B">
        <w:rPr>
          <w:rFonts w:ascii="Times New Roman" w:hAnsi="Times New Roman" w:cs="Times New Roman"/>
        </w:rPr>
        <w:t xml:space="preserve">emonstrate innovative behavior. </w:t>
      </w:r>
      <w:r w:rsidR="00C462D1" w:rsidRPr="00E0545B">
        <w:rPr>
          <w:rFonts w:ascii="Times New Roman" w:hAnsi="Times New Roman" w:cs="Times New Roman"/>
        </w:rPr>
        <w:t>Subsequently, engaged employees have more accessible individual resources to be included in innovation activity ad have innovative behaviors, and they execute remarkable performance. (</w:t>
      </w:r>
      <w:proofErr w:type="spellStart"/>
      <w:r w:rsidR="00C462D1" w:rsidRPr="00E0545B">
        <w:rPr>
          <w:rFonts w:ascii="Times New Roman" w:hAnsi="Times New Roman" w:cs="Times New Roman"/>
        </w:rPr>
        <w:t>Shalley</w:t>
      </w:r>
      <w:proofErr w:type="spellEnd"/>
      <w:r w:rsidR="00C462D1" w:rsidRPr="00E0545B">
        <w:rPr>
          <w:rFonts w:ascii="Times New Roman" w:hAnsi="Times New Roman" w:cs="Times New Roman"/>
        </w:rPr>
        <w:t xml:space="preserve"> &amp; Gilson, 2004; Scott &amp; Bruce, 1994). Organizations that encourage innovation, create a climate where individuals freely perform new concepts and where differences of imagination and conclusion is esteemed while doing so, they feel secure to do new experiments (Daft &amp; Becker, 1978).</w:t>
      </w:r>
    </w:p>
    <w:p w14:paraId="39EBCDF5" w14:textId="1B61D99D" w:rsidR="00A1756A" w:rsidRPr="00E0545B" w:rsidRDefault="00C462D1" w:rsidP="00762C8C">
      <w:pPr>
        <w:spacing w:after="120" w:line="240" w:lineRule="auto"/>
        <w:jc w:val="both"/>
        <w:rPr>
          <w:rFonts w:ascii="Times New Roman" w:hAnsi="Times New Roman" w:cs="Times New Roman"/>
        </w:rPr>
      </w:pPr>
      <w:r w:rsidRPr="00E0545B">
        <w:rPr>
          <w:rFonts w:ascii="Times New Roman" w:hAnsi="Times New Roman" w:cs="Times New Roman"/>
        </w:rPr>
        <w:t>In this way, an innovative climate empowers an</w:t>
      </w:r>
      <w:r w:rsidR="0011673E">
        <w:rPr>
          <w:rFonts w:ascii="Times New Roman" w:hAnsi="Times New Roman" w:cs="Times New Roman"/>
        </w:rPr>
        <w:t xml:space="preserve"> </w:t>
      </w:r>
      <w:r w:rsidRPr="00E0545B">
        <w:rPr>
          <w:rFonts w:ascii="Times New Roman" w:hAnsi="Times New Roman" w:cs="Times New Roman"/>
        </w:rPr>
        <w:t>individual</w:t>
      </w:r>
      <w:r w:rsidR="0011673E">
        <w:rPr>
          <w:rFonts w:ascii="Times New Roman" w:hAnsi="Times New Roman" w:cs="Times New Roman"/>
        </w:rPr>
        <w:t xml:space="preserve"> </w:t>
      </w:r>
      <w:r w:rsidRPr="00E0545B">
        <w:rPr>
          <w:rFonts w:ascii="Times New Roman" w:hAnsi="Times New Roman" w:cs="Times New Roman"/>
        </w:rPr>
        <w:t>to</w:t>
      </w:r>
      <w:r w:rsidR="0011673E">
        <w:rPr>
          <w:rFonts w:ascii="Times New Roman" w:hAnsi="Times New Roman" w:cs="Times New Roman"/>
        </w:rPr>
        <w:t xml:space="preserve"> </w:t>
      </w:r>
      <w:r w:rsidRPr="00E0545B">
        <w:rPr>
          <w:rFonts w:ascii="Times New Roman" w:hAnsi="Times New Roman" w:cs="Times New Roman"/>
        </w:rPr>
        <w:t>be</w:t>
      </w:r>
      <w:r w:rsidR="0011673E">
        <w:rPr>
          <w:rFonts w:ascii="Times New Roman" w:hAnsi="Times New Roman" w:cs="Times New Roman"/>
        </w:rPr>
        <w:t xml:space="preserve"> </w:t>
      </w:r>
      <w:r w:rsidRPr="00E0545B">
        <w:rPr>
          <w:rFonts w:ascii="Times New Roman" w:hAnsi="Times New Roman" w:cs="Times New Roman"/>
        </w:rPr>
        <w:t>highly</w:t>
      </w:r>
      <w:r w:rsidR="0011673E">
        <w:rPr>
          <w:rFonts w:ascii="Times New Roman" w:hAnsi="Times New Roman" w:cs="Times New Roman"/>
        </w:rPr>
        <w:t xml:space="preserve"> </w:t>
      </w:r>
      <w:r w:rsidRPr="00E0545B">
        <w:rPr>
          <w:rFonts w:ascii="Times New Roman" w:hAnsi="Times New Roman" w:cs="Times New Roman"/>
        </w:rPr>
        <w:t>involved</w:t>
      </w:r>
      <w:r w:rsidR="0011673E">
        <w:rPr>
          <w:rFonts w:ascii="Times New Roman" w:hAnsi="Times New Roman" w:cs="Times New Roman"/>
        </w:rPr>
        <w:t xml:space="preserve"> </w:t>
      </w:r>
      <w:r w:rsidRPr="00E0545B">
        <w:rPr>
          <w:rFonts w:ascii="Times New Roman" w:hAnsi="Times New Roman" w:cs="Times New Roman"/>
        </w:rPr>
        <w:t>in</w:t>
      </w:r>
      <w:r w:rsidR="0011673E">
        <w:rPr>
          <w:rFonts w:ascii="Times New Roman" w:hAnsi="Times New Roman" w:cs="Times New Roman"/>
        </w:rPr>
        <w:t xml:space="preserve"> </w:t>
      </w:r>
      <w:r w:rsidRPr="00E0545B">
        <w:rPr>
          <w:rFonts w:ascii="Times New Roman" w:hAnsi="Times New Roman" w:cs="Times New Roman"/>
        </w:rPr>
        <w:t>innovative</w:t>
      </w:r>
      <w:r w:rsidR="0011673E">
        <w:rPr>
          <w:rFonts w:ascii="Times New Roman" w:hAnsi="Times New Roman" w:cs="Times New Roman"/>
        </w:rPr>
        <w:t xml:space="preserve"> </w:t>
      </w:r>
      <w:r w:rsidRPr="00E0545B">
        <w:rPr>
          <w:rFonts w:ascii="Times New Roman" w:hAnsi="Times New Roman" w:cs="Times New Roman"/>
        </w:rPr>
        <w:t>activities.</w:t>
      </w:r>
      <w:r w:rsidR="0011673E">
        <w:rPr>
          <w:rFonts w:ascii="Times New Roman" w:hAnsi="Times New Roman" w:cs="Times New Roman"/>
        </w:rPr>
        <w:t xml:space="preserve"> </w:t>
      </w:r>
      <w:r w:rsidRPr="00E0545B">
        <w:rPr>
          <w:rFonts w:ascii="Times New Roman" w:hAnsi="Times New Roman" w:cs="Times New Roman"/>
        </w:rPr>
        <w:t>The theory broaden and build (</w:t>
      </w:r>
      <w:hyperlink r:id="rId12" w:anchor="ref033" w:history="1">
        <w:r w:rsidRPr="00E0545B">
          <w:rPr>
            <w:rFonts w:ascii="Times New Roman" w:hAnsi="Times New Roman" w:cs="Times New Roman"/>
          </w:rPr>
          <w:t>Fredrickson, 2001</w:t>
        </w:r>
      </w:hyperlink>
      <w:r w:rsidRPr="00E0545B">
        <w:rPr>
          <w:rFonts w:ascii="Times New Roman" w:hAnsi="Times New Roman" w:cs="Times New Roman"/>
        </w:rPr>
        <w:t>) states that when individual possess positive resource (as in our case, work engagement), h</w:t>
      </w:r>
      <w:r w:rsidR="00A369B6" w:rsidRPr="00E0545B">
        <w:rPr>
          <w:rFonts w:ascii="Times New Roman" w:hAnsi="Times New Roman" w:cs="Times New Roman"/>
        </w:rPr>
        <w:t>e will likely to build  positive thoughts</w:t>
      </w:r>
      <w:r w:rsidRPr="00E0545B">
        <w:rPr>
          <w:rFonts w:ascii="Times New Roman" w:hAnsi="Times New Roman" w:cs="Times New Roman"/>
        </w:rPr>
        <w:t xml:space="preserve"> that shapes</w:t>
      </w:r>
      <w:r w:rsidR="00A369B6" w:rsidRPr="00E0545B">
        <w:rPr>
          <w:rFonts w:ascii="Times New Roman" w:hAnsi="Times New Roman" w:cs="Times New Roman"/>
        </w:rPr>
        <w:t xml:space="preserve"> into</w:t>
      </w:r>
      <w:r w:rsidRPr="00E0545B">
        <w:rPr>
          <w:rFonts w:ascii="Times New Roman" w:hAnsi="Times New Roman" w:cs="Times New Roman"/>
        </w:rPr>
        <w:t xml:space="preserve"> to novel ideas at work (i.e., innovative behavior). It is essential for the innovative behavior that the climate for innovation prevails in the work setting. </w:t>
      </w:r>
      <w:proofErr w:type="gramStart"/>
      <w:r w:rsidRPr="00E0545B">
        <w:rPr>
          <w:rFonts w:ascii="Times New Roman" w:hAnsi="Times New Roman" w:cs="Times New Roman"/>
        </w:rPr>
        <w:t>Therefore</w:t>
      </w:r>
      <w:proofErr w:type="gramEnd"/>
      <w:r w:rsidRPr="00E0545B">
        <w:rPr>
          <w:rFonts w:ascii="Times New Roman" w:hAnsi="Times New Roman" w:cs="Times New Roman"/>
        </w:rPr>
        <w:t xml:space="preserve"> we proposed that innovative climate ac as a moderator which can strengthen or weaken the relationship between the two i.e., work engagement and employee innovative behavior, hence, author hypothesized that</w:t>
      </w:r>
    </w:p>
    <w:p w14:paraId="2648FA56" w14:textId="77777777" w:rsidR="00B331EE" w:rsidRPr="00762C8C" w:rsidRDefault="00C462D1" w:rsidP="00762C8C">
      <w:pPr>
        <w:spacing w:after="120" w:line="240" w:lineRule="auto"/>
        <w:jc w:val="both"/>
        <w:rPr>
          <w:rFonts w:ascii="Times New Roman" w:hAnsi="Times New Roman" w:cs="Times New Roman"/>
          <w:i/>
          <w:iCs/>
        </w:rPr>
      </w:pPr>
      <w:r w:rsidRPr="00762C8C">
        <w:rPr>
          <w:rFonts w:ascii="Times New Roman" w:hAnsi="Times New Roman" w:cs="Times New Roman"/>
          <w:i/>
          <w:iCs/>
        </w:rPr>
        <w:t>H1</w:t>
      </w:r>
      <w:r w:rsidR="00FB5335" w:rsidRPr="00762C8C">
        <w:rPr>
          <w:rFonts w:ascii="Times New Roman" w:hAnsi="Times New Roman" w:cs="Times New Roman"/>
          <w:i/>
          <w:iCs/>
        </w:rPr>
        <w:t>5</w:t>
      </w:r>
      <w:r w:rsidRPr="00762C8C">
        <w:rPr>
          <w:rFonts w:ascii="Times New Roman" w:hAnsi="Times New Roman" w:cs="Times New Roman"/>
          <w:i/>
          <w:iCs/>
        </w:rPr>
        <w:t xml:space="preserve">: Innovative Climate </w:t>
      </w:r>
      <w:r w:rsidR="001A1761" w:rsidRPr="00762C8C">
        <w:rPr>
          <w:rFonts w:ascii="Times New Roman" w:hAnsi="Times New Roman" w:cs="Times New Roman"/>
          <w:i/>
          <w:iCs/>
        </w:rPr>
        <w:t>moderates</w:t>
      </w:r>
      <w:r w:rsidRPr="00762C8C">
        <w:rPr>
          <w:rFonts w:ascii="Times New Roman" w:hAnsi="Times New Roman" w:cs="Times New Roman"/>
          <w:i/>
          <w:iCs/>
        </w:rPr>
        <w:t xml:space="preserve"> the relationship between work engagement and employee innovative behavior. Such that greater the innovative climate stronger will be link between work engagement and employee innovative behavior.</w:t>
      </w:r>
    </w:p>
    <w:p w14:paraId="0E163DD5"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1A134EAD"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2417AC5B"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026193ED"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3983F89C"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77DD2EC6" w14:textId="77777777" w:rsidR="00613745" w:rsidRDefault="00613745" w:rsidP="00762C8C">
      <w:pPr>
        <w:pStyle w:val="Heading2"/>
        <w:spacing w:before="0" w:after="120" w:line="240" w:lineRule="auto"/>
        <w:rPr>
          <w:rFonts w:ascii="Times New Roman" w:hAnsi="Times New Roman" w:cs="Times New Roman"/>
          <w:b/>
          <w:bCs/>
          <w:color w:val="auto"/>
          <w:sz w:val="24"/>
          <w:szCs w:val="24"/>
        </w:rPr>
      </w:pPr>
    </w:p>
    <w:p w14:paraId="087A46F2" w14:textId="560079EB" w:rsidR="00613745" w:rsidRDefault="00613745" w:rsidP="00762C8C">
      <w:pPr>
        <w:pStyle w:val="Heading2"/>
        <w:spacing w:before="0" w:after="120" w:line="240" w:lineRule="auto"/>
        <w:rPr>
          <w:rFonts w:ascii="Times New Roman" w:hAnsi="Times New Roman" w:cs="Times New Roman"/>
          <w:b/>
          <w:bCs/>
          <w:color w:val="auto"/>
          <w:sz w:val="24"/>
          <w:szCs w:val="24"/>
        </w:rPr>
      </w:pPr>
    </w:p>
    <w:p w14:paraId="6B521B90" w14:textId="77777777" w:rsidR="00613745" w:rsidRPr="00613745" w:rsidRDefault="00613745" w:rsidP="00613745"/>
    <w:p w14:paraId="36AA201A" w14:textId="7B58607B" w:rsidR="003A5E6A" w:rsidRPr="0011673E" w:rsidRDefault="003A5E6A" w:rsidP="00762C8C">
      <w:pPr>
        <w:pStyle w:val="Heading2"/>
        <w:spacing w:before="0" w:after="120" w:line="240" w:lineRule="auto"/>
        <w:rPr>
          <w:rFonts w:ascii="Times New Roman" w:hAnsi="Times New Roman" w:cs="Times New Roman"/>
          <w:b/>
          <w:bCs/>
          <w:color w:val="auto"/>
        </w:rPr>
      </w:pPr>
      <w:r w:rsidRPr="0011673E">
        <w:rPr>
          <w:rFonts w:ascii="Times New Roman" w:hAnsi="Times New Roman" w:cs="Times New Roman"/>
          <w:b/>
          <w:bCs/>
          <w:color w:val="auto"/>
          <w:sz w:val="24"/>
          <w:szCs w:val="24"/>
        </w:rPr>
        <w:lastRenderedPageBreak/>
        <w:t xml:space="preserve">Conceptual </w:t>
      </w:r>
      <w:r w:rsidR="00762C8C">
        <w:rPr>
          <w:rFonts w:ascii="Times New Roman" w:hAnsi="Times New Roman" w:cs="Times New Roman"/>
          <w:b/>
          <w:bCs/>
          <w:color w:val="auto"/>
          <w:sz w:val="24"/>
          <w:szCs w:val="24"/>
        </w:rPr>
        <w:t>F</w:t>
      </w:r>
      <w:r w:rsidRPr="0011673E">
        <w:rPr>
          <w:rFonts w:ascii="Times New Roman" w:hAnsi="Times New Roman" w:cs="Times New Roman"/>
          <w:b/>
          <w:bCs/>
          <w:color w:val="auto"/>
          <w:sz w:val="24"/>
          <w:szCs w:val="24"/>
        </w:rPr>
        <w:t>ramework</w:t>
      </w:r>
    </w:p>
    <w:p w14:paraId="379E52D9" w14:textId="77777777" w:rsidR="003A5E6A" w:rsidRPr="004E3535" w:rsidRDefault="00000000" w:rsidP="00762C8C">
      <w:pPr>
        <w:spacing w:after="120" w:line="240" w:lineRule="auto"/>
        <w:ind w:firstLine="720"/>
        <w:rPr>
          <w:rFonts w:cs="Times New Roman"/>
          <w:szCs w:val="24"/>
        </w:rPr>
      </w:pPr>
      <w:r>
        <w:rPr>
          <w:noProof/>
        </w:rPr>
        <w:pict w14:anchorId="5EAA8884">
          <v:shapetype id="_x0000_t202" coordsize="21600,21600" o:spt="202" path="m,l,21600r21600,l21600,xe">
            <v:stroke joinstyle="miter"/>
            <v:path gradientshapeok="t" o:connecttype="rect"/>
          </v:shapetype>
          <v:shape id="Text Box 20" o:spid="_x0000_s1056" type="#_x0000_t202" style="position:absolute;left:0;text-align:left;margin-left:-4.7pt;margin-top:18.55pt;width:167.25pt;height:26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" strokeweight="3pt">
            <v:textbox>
              <w:txbxContent>
                <w:p w14:paraId="51D6A624" w14:textId="77777777" w:rsidR="003A5E6A" w:rsidRPr="00BC7D49" w:rsidRDefault="003A5E6A" w:rsidP="003A5E6A">
                  <w:pPr>
                    <w:jc w:val="center"/>
                    <w:rPr>
                      <w:rFonts w:cs="Times New Roman"/>
                      <w:b/>
                      <w:sz w:val="28"/>
                      <w:szCs w:val="24"/>
                    </w:rPr>
                  </w:pPr>
                  <w:r w:rsidRPr="00BC7D49">
                    <w:rPr>
                      <w:rFonts w:cs="Times New Roman"/>
                      <w:b/>
                      <w:sz w:val="28"/>
                      <w:szCs w:val="24"/>
                    </w:rPr>
                    <w:t xml:space="preserve">Psychological Capital </w:t>
                  </w:r>
                </w:p>
              </w:txbxContent>
            </v:textbox>
          </v:shape>
        </w:pict>
      </w:r>
    </w:p>
    <w:p w14:paraId="4FDD1AA9" w14:textId="561BB450" w:rsidR="003A5E6A" w:rsidRPr="004E3535" w:rsidRDefault="00613745" w:rsidP="00762C8C">
      <w:pPr>
        <w:spacing w:after="120" w:line="240" w:lineRule="auto"/>
        <w:ind w:firstLine="720"/>
        <w:rPr>
          <w:rFonts w:cs="Times New Roman"/>
          <w:szCs w:val="24"/>
        </w:rPr>
      </w:pPr>
      <w:r>
        <w:rPr>
          <w:noProof/>
        </w:rPr>
        <w:pict w14:anchorId="5C1E3049">
          <v:shape id="Text Box 24" o:spid="_x0000_s1052" type="#_x0000_t202" style="position:absolute;left:0;text-align:left;margin-left:16.65pt;margin-top:19.35pt;width:121.5pt;height:31.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" strokeweight="1.5pt">
            <v:textbox>
              <w:txbxContent>
                <w:p w14:paraId="7341A469" w14:textId="77777777" w:rsidR="003A5E6A" w:rsidRPr="002E210B" w:rsidRDefault="003A5E6A" w:rsidP="003A5E6A">
                  <w:pPr>
                    <w:jc w:val="center"/>
                    <w:rPr>
                      <w:rFonts w:cs="Times New Roman"/>
                      <w:sz w:val="28"/>
                      <w:szCs w:val="24"/>
                    </w:rPr>
                  </w:pPr>
                  <w:r>
                    <w:rPr>
                      <w:rFonts w:cs="Times New Roman"/>
                      <w:sz w:val="28"/>
                      <w:szCs w:val="24"/>
                    </w:rPr>
                    <w:t>Confidence</w:t>
                  </w:r>
                </w:p>
              </w:txbxContent>
            </v:textbox>
          </v:shape>
        </w:pict>
      </w:r>
      <w:r w:rsidR="00000000">
        <w:rPr>
          <w:noProof/>
        </w:rPr>
        <w:pict w14:anchorId="6E64C34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55" type="#_x0000_t34" style="position:absolute;left:0;text-align:left;margin-left:164.25pt;margin-top:22.2pt;width:26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" adj="21574" strokeweight="1.5pt">
            <v:stroke endarrow="block"/>
          </v:shape>
        </w:pict>
      </w:r>
      <w:r w:rsidR="00000000">
        <w:rPr>
          <w:noProof/>
        </w:rPr>
        <w:pict w14:anchorId="06991431">
          <v:shapetype id="_x0000_t32" coordsize="21600,21600" o:spt="32" o:oned="t" path="m,l21600,21600e" filled="f">
            <v:path arrowok="t" fillok="f" o:connecttype="none"/>
            <o:lock v:ext="edit" shapetype="t"/>
          </v:shapetype>
          <v:shape id="Straight Arrow Connector 9" o:spid="_x0000_s1054" type="#_x0000_t32" style="position:absolute;left:0;text-align:left;margin-left:162.7pt;margin-top:29.75pt;width:64.55pt;height:4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" strokeweight="1pt">
            <v:stroke endarrow="block" joinstyle="miter"/>
          </v:shape>
        </w:pict>
      </w:r>
      <w:r w:rsidR="00000000">
        <w:rPr>
          <w:noProof/>
        </w:rPr>
        <w:pict w14:anchorId="43BC25B1">
          <v:rect id="Rectangle 26" o:spid="_x0000_s1053" style="position:absolute;left:0;text-align:left;margin-left:431.05pt;margin-top:22.25pt;width:48.1pt;height:2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" strokecolor="white" strokeweight="1pt">
            <v:textbox>
              <w:txbxContent>
                <w:p w14:paraId="3B00DAB3" w14:textId="77777777" w:rsidR="003A5E6A" w:rsidRPr="00BC7D49" w:rsidRDefault="003A5E6A" w:rsidP="003A5E6A">
                  <w:pPr>
                    <w:shd w:val="clear" w:color="auto" w:fill="FFFFFF" w:themeFill="background1"/>
                    <w:jc w:val="center"/>
                    <w:rPr>
                      <w:rFonts w:cs="Times New Roman"/>
                      <w:b/>
                      <w:szCs w:val="24"/>
                    </w:rPr>
                  </w:pPr>
                  <w:r w:rsidRPr="00BC7D49">
                    <w:rPr>
                      <w:rFonts w:cs="Times New Roman"/>
                      <w:b/>
                      <w:szCs w:val="24"/>
                    </w:rPr>
                    <w:t>H1+</w:t>
                  </w:r>
                </w:p>
              </w:txbxContent>
            </v:textbox>
          </v:rect>
        </w:pict>
      </w:r>
      <w:r w:rsidR="003A5E6A" w:rsidRPr="004E3535">
        <w:rPr>
          <w:rFonts w:cs="Times New Roman"/>
          <w:noProof/>
          <w:szCs w:val="24"/>
        </w:rPr>
        <w:t>3</w:t>
      </w:r>
      <w:r w:rsidR="003A5E6A" w:rsidRPr="004E3535">
        <w:rPr>
          <w:rFonts w:cs="Times New Roman"/>
          <w:szCs w:val="24"/>
        </w:rPr>
        <w:t xml:space="preserve">                                                                                                                                                                                </w:t>
      </w:r>
    </w:p>
    <w:p w14:paraId="70549856" w14:textId="4130D02C" w:rsidR="003A5E6A" w:rsidRPr="004E3535" w:rsidRDefault="00000000" w:rsidP="00762C8C">
      <w:pPr>
        <w:spacing w:after="120" w:line="240" w:lineRule="auto"/>
        <w:ind w:firstLine="720"/>
        <w:rPr>
          <w:rFonts w:cs="Times New Roman"/>
          <w:szCs w:val="24"/>
        </w:rPr>
      </w:pPr>
      <w:r>
        <w:rPr>
          <w:rFonts w:cs="Times New Roman"/>
          <w:noProof/>
          <w:szCs w:val="24"/>
        </w:rPr>
        <w:pict w14:anchorId="0FE54F35">
          <v:shape id="_x0000_s1051" type="#_x0000_t202" alt="" style="position:absolute;left:0;text-align:left;margin-left:229.1pt;margin-top:31.35pt;width:83.7pt;height:69.75pt;z-index:251671552;mso-wrap-style:square;mso-wrap-edited:f;mso-width-percent:0;mso-height-percent:0;mso-width-percent:0;mso-height-percent:0;v-text-anchor:top">
            <v:textbox>
              <w:txbxContent>
                <w:p w14:paraId="04F9E728" w14:textId="77777777" w:rsidR="003A5E6A" w:rsidRPr="003A5E6A" w:rsidRDefault="003A5E6A" w:rsidP="003A5E6A">
                  <w:pPr>
                    <w:jc w:val="center"/>
                    <w:rPr>
                      <w:b/>
                    </w:rPr>
                  </w:pPr>
                  <w:r w:rsidRPr="003A5E6A">
                    <w:rPr>
                      <w:b/>
                    </w:rPr>
                    <w:t>Work Engagement</w:t>
                  </w:r>
                </w:p>
              </w:txbxContent>
            </v:textbox>
          </v:shape>
        </w:pict>
      </w:r>
      <w:r>
        <w:rPr>
          <w:noProof/>
        </w:rPr>
        <w:pict w14:anchorId="6C1C59C8">
          <v:rect id="Rectangle 131" o:spid="_x0000_s1050" style="position:absolute;left:0;text-align:left;margin-left:318pt;margin-top:28.6pt;width:78.7pt;height:2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" strokecolor="white" strokeweight="1pt">
            <v:textbox>
              <w:txbxContent>
                <w:p w14:paraId="7994B56B" w14:textId="77777777" w:rsidR="003A5E6A" w:rsidRPr="00210559" w:rsidRDefault="003A5E6A" w:rsidP="003A5E6A">
                  <w:pPr>
                    <w:shd w:val="clear" w:color="auto" w:fill="FFFFFF" w:themeFill="background1"/>
                    <w:jc w:val="center"/>
                    <w:rPr>
                      <w:rFonts w:cs="Times New Roman"/>
                      <w:b/>
                    </w:rPr>
                  </w:pPr>
                  <w:r>
                    <w:rPr>
                      <w:rFonts w:cs="Times New Roman"/>
                      <w:b/>
                    </w:rPr>
                    <w:t>H9 to H14</w:t>
                  </w:r>
                </w:p>
              </w:txbxContent>
            </v:textbox>
          </v:rect>
        </w:pict>
      </w:r>
      <w:r>
        <w:rPr>
          <w:noProof/>
        </w:rPr>
        <w:pict w14:anchorId="031EE4FE">
          <v:shape id="Text Box 14" o:spid="_x0000_s1049" type="#_x0000_t202" style="position:absolute;left:0;text-align:left;margin-left:393.85pt;margin-top:31.15pt;width:88.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" strokeweight="3pt">
            <v:textbox>
              <w:txbxContent>
                <w:p w14:paraId="0EA87FE8" w14:textId="77777777" w:rsidR="003A5E6A" w:rsidRPr="004E6E24" w:rsidRDefault="003A5E6A" w:rsidP="003A5E6A">
                  <w:pPr>
                    <w:jc w:val="center"/>
                    <w:rPr>
                      <w:rFonts w:cs="Times New Roman"/>
                      <w:b/>
                      <w:sz w:val="28"/>
                      <w:szCs w:val="24"/>
                    </w:rPr>
                  </w:pPr>
                  <w:r w:rsidRPr="004E6E24">
                    <w:rPr>
                      <w:rFonts w:cs="Times New Roman"/>
                      <w:b/>
                      <w:sz w:val="28"/>
                      <w:szCs w:val="24"/>
                    </w:rPr>
                    <w:t>Employee Innovative Behavior</w:t>
                  </w:r>
                </w:p>
              </w:txbxContent>
            </v:textbox>
          </v:shape>
        </w:pict>
      </w:r>
      <w:r>
        <w:rPr>
          <w:noProof/>
        </w:rPr>
        <w:pict w14:anchorId="231B728E">
          <v:rect id="Rectangle 28" o:spid="_x0000_s1048" style="position:absolute;left:0;text-align:left;margin-left:164.65pt;margin-top:24.85pt;width:48.1pt;height:2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" strokecolor="white" strokeweight="1pt">
            <v:textbox>
              <w:txbxContent>
                <w:p w14:paraId="2F15822D"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H3</w:t>
                  </w:r>
                  <w:r w:rsidRPr="00BC7D49">
                    <w:rPr>
                      <w:rFonts w:cs="Times New Roman"/>
                      <w:b/>
                      <w:szCs w:val="24"/>
                    </w:rPr>
                    <w:t>+</w:t>
                  </w:r>
                </w:p>
              </w:txbxContent>
            </v:textbox>
          </v:rect>
        </w:pict>
      </w:r>
      <w:r>
        <w:rPr>
          <w:noProof/>
        </w:rPr>
        <w:pict w14:anchorId="64D55144">
          <v:rect id="Rectangle 27" o:spid="_x0000_s1047" style="position:absolute;left:0;text-align:left;margin-left:186.35pt;margin-top:2.35pt;width:48.1pt;height: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strokecolor="white" strokeweight="1pt">
            <v:textbox>
              <w:txbxContent>
                <w:p w14:paraId="30828E67"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H2</w:t>
                  </w:r>
                  <w:r w:rsidRPr="00BC7D49">
                    <w:rPr>
                      <w:rFonts w:cs="Times New Roman"/>
                      <w:b/>
                      <w:szCs w:val="24"/>
                    </w:rPr>
                    <w:t>+</w:t>
                  </w:r>
                </w:p>
              </w:txbxContent>
            </v:textbox>
          </v:rect>
        </w:pict>
      </w:r>
      <w:r w:rsidR="003A5E6A" w:rsidRPr="004E3535">
        <w:rPr>
          <w:rFonts w:cs="Times New Roman"/>
          <w:szCs w:val="24"/>
        </w:rPr>
        <w:t xml:space="preserve">                                                </w:t>
      </w:r>
      <w:r w:rsidR="003A5E6A" w:rsidRPr="004E3535">
        <w:rPr>
          <w:rFonts w:cs="Times New Roman"/>
          <w:b/>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t xml:space="preserve">                                                </w:t>
      </w:r>
    </w:p>
    <w:p w14:paraId="78651E5D" w14:textId="116F1FD5" w:rsidR="003A5E6A" w:rsidRPr="004E3535" w:rsidRDefault="00613745" w:rsidP="00762C8C">
      <w:pPr>
        <w:spacing w:after="120" w:line="240" w:lineRule="auto"/>
        <w:ind w:firstLine="720"/>
        <w:rPr>
          <w:rFonts w:cs="Times New Roman"/>
          <w:szCs w:val="24"/>
        </w:rPr>
      </w:pPr>
      <w:r>
        <w:rPr>
          <w:noProof/>
        </w:rPr>
        <w:pict w14:anchorId="110ED469">
          <v:shape id="Text Box 23" o:spid="_x0000_s1046" type="#_x0000_t202" style="position:absolute;left:0;text-align:left;margin-left:16.65pt;margin-top:18.5pt;width:121.5pt;height:32.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strokeweight="1.5pt">
            <v:textbox>
              <w:txbxContent>
                <w:p w14:paraId="12E6B483" w14:textId="77777777" w:rsidR="003A5E6A" w:rsidRPr="002E210B" w:rsidRDefault="003A5E6A" w:rsidP="003A5E6A">
                  <w:pPr>
                    <w:jc w:val="center"/>
                    <w:rPr>
                      <w:rFonts w:cs="Times New Roman"/>
                      <w:sz w:val="28"/>
                      <w:szCs w:val="24"/>
                    </w:rPr>
                  </w:pPr>
                  <w:r>
                    <w:rPr>
                      <w:rFonts w:cs="Times New Roman"/>
                      <w:sz w:val="28"/>
                      <w:szCs w:val="24"/>
                    </w:rPr>
                    <w:t>H</w:t>
                  </w:r>
                  <w:r w:rsidRPr="002E210B">
                    <w:rPr>
                      <w:rFonts w:cs="Times New Roman"/>
                      <w:sz w:val="28"/>
                      <w:szCs w:val="24"/>
                    </w:rPr>
                    <w:t>ope</w:t>
                  </w:r>
                </w:p>
              </w:txbxContent>
            </v:textbox>
          </v:shape>
        </w:pict>
      </w:r>
      <w:r w:rsidR="00000000">
        <w:rPr>
          <w:noProof/>
        </w:rPr>
        <w:pict w14:anchorId="47D695A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0" o:spid="_x0000_s1039" type="#_x0000_t13" style="position:absolute;left:0;text-align:left;margin-left:317.9pt;margin-top:21.75pt;width:75.75pt;height:13.1pt;flip:y;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" adj="19732" fillcolor="black" strokeweight="1pt"/>
        </w:pict>
      </w:r>
      <w:r w:rsidR="00000000">
        <w:rPr>
          <w:noProof/>
        </w:rPr>
        <w:pict w14:anchorId="1048C9F0">
          <v:shape id="Straight Arrow Connector 5" o:spid="_x0000_s1043" type="#_x0000_t34" style="position:absolute;left:0;text-align:left;margin-left:314.7pt;margin-top:76.25pt;width:106.8pt;height:14.65pt;rotation:270;z-index:25166848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" adj=",-860093,-87522" strokeweight="2.25pt">
            <v:stroke endarrow="block"/>
          </v:shape>
        </w:pict>
      </w:r>
      <w:r w:rsidR="00000000">
        <w:rPr>
          <w:rFonts w:cs="Times New Roman"/>
          <w:noProof/>
        </w:rPr>
        <w:pict w14:anchorId="223DCC58">
          <v:shape id="_x0000_s1045" type="#_x0000_t202" alt="" style="position:absolute;left:0;text-align:left;margin-left:166.55pt;margin-top:72.75pt;width:38.55pt;height:20.4pt;z-index:251672576;mso-wrap-style:square;mso-wrap-edited:f;mso-width-percent:0;mso-height-percent:0;mso-width-percent:0;mso-height-percent:0;v-text-anchor:top">
            <v:textbox style="mso-next-textbox:#_x0000_s1045">
              <w:txbxContent>
                <w:p w14:paraId="3B9E2E61"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H6</w:t>
                  </w:r>
                  <w:r w:rsidRPr="00BC7D49">
                    <w:rPr>
                      <w:rFonts w:cs="Times New Roman"/>
                      <w:b/>
                      <w:szCs w:val="24"/>
                    </w:rPr>
                    <w:t>+</w:t>
                  </w:r>
                </w:p>
                <w:p w14:paraId="3E660D64" w14:textId="77777777" w:rsidR="003A5E6A" w:rsidRDefault="003A5E6A"/>
              </w:txbxContent>
            </v:textbox>
          </v:shape>
        </w:pict>
      </w:r>
      <w:r w:rsidR="00000000">
        <w:rPr>
          <w:noProof/>
        </w:rPr>
        <w:pict w14:anchorId="419F8CF3">
          <v:rect id="Rectangle 34" o:spid="_x0000_s1044" style="position:absolute;left:0;text-align:left;margin-left:380.15pt;margin-top:83.45pt;width:48.1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" strokecolor="white" strokeweight="1pt">
            <v:textbox style="mso-next-textbox:#Rectangle 34">
              <w:txbxContent>
                <w:p w14:paraId="1B857AA3" w14:textId="77777777" w:rsidR="003A5E6A" w:rsidRPr="00210559" w:rsidRDefault="003A5E6A" w:rsidP="003A5E6A">
                  <w:pPr>
                    <w:shd w:val="clear" w:color="auto" w:fill="FFFFFF" w:themeFill="background1"/>
                    <w:jc w:val="center"/>
                    <w:rPr>
                      <w:rFonts w:cs="Times New Roman"/>
                      <w:b/>
                    </w:rPr>
                  </w:pPr>
                  <w:r w:rsidRPr="00210559">
                    <w:rPr>
                      <w:rFonts w:cs="Times New Roman"/>
                      <w:b/>
                    </w:rPr>
                    <w:t xml:space="preserve">H15+ </w:t>
                  </w:r>
                </w:p>
              </w:txbxContent>
            </v:textbox>
          </v:rect>
        </w:pict>
      </w:r>
      <w:r w:rsidR="00000000">
        <w:rPr>
          <w:noProof/>
        </w:rPr>
        <w:pict w14:anchorId="65F6734A">
          <v:rect id="Rectangle 135" o:spid="_x0000_s1042" style="position:absolute;left:0;text-align:left;margin-left:329.25pt;margin-top:32.3pt;width:36.5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strokecolor="white" strokeweight="1pt">
            <v:textbox style="mso-next-textbox:#Rectangle 135">
              <w:txbxContent>
                <w:p w14:paraId="28457656" w14:textId="77777777" w:rsidR="003A5E6A" w:rsidRPr="00210559" w:rsidRDefault="003A5E6A" w:rsidP="003A5E6A">
                  <w:pPr>
                    <w:shd w:val="clear" w:color="auto" w:fill="FFFFFF" w:themeFill="background1"/>
                    <w:jc w:val="center"/>
                    <w:rPr>
                      <w:rFonts w:cs="Times New Roman"/>
                      <w:b/>
                    </w:rPr>
                  </w:pPr>
                  <w:r>
                    <w:rPr>
                      <w:rFonts w:cs="Times New Roman"/>
                      <w:b/>
                    </w:rPr>
                    <w:t>H8</w:t>
                  </w:r>
                  <w:r w:rsidRPr="00210559">
                    <w:rPr>
                      <w:rFonts w:cs="Times New Roman"/>
                      <w:b/>
                    </w:rPr>
                    <w:t>+</w:t>
                  </w:r>
                </w:p>
              </w:txbxContent>
            </v:textbox>
          </v:rect>
        </w:pict>
      </w:r>
      <w:r w:rsidR="00000000">
        <w:rPr>
          <w:noProof/>
        </w:rPr>
        <w:pict w14:anchorId="19378F99">
          <v:shape id="Straight Arrow Connector 12" o:spid="_x0000_s1041" type="#_x0000_t32" style="position:absolute;left:0;text-align:left;margin-left:164.25pt;margin-top:65.75pt;width:69.85pt;height:90.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" strokeweight="1pt">
            <v:stroke endarrow="block" joinstyle="miter"/>
          </v:shape>
        </w:pict>
      </w:r>
      <w:r w:rsidR="00000000">
        <w:rPr>
          <w:noProof/>
        </w:rPr>
        <w:pict w14:anchorId="0E7724A3">
          <v:rect id="Rectangle 133" o:spid="_x0000_s1040" style="position:absolute;left:0;text-align:left;margin-left:382.9pt;margin-top:42.75pt;width:48.1pt;height: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" strokecolor="white" strokeweight="1pt">
            <v:textbox style="mso-next-textbox:#Rectangle 133">
              <w:txbxContent>
                <w:p w14:paraId="3236F34F"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H15</w:t>
                  </w:r>
                </w:p>
              </w:txbxContent>
            </v:textbox>
          </v:rect>
        </w:pict>
      </w:r>
      <w:r w:rsidR="00000000">
        <w:rPr>
          <w:noProof/>
        </w:rPr>
        <w:pict w14:anchorId="182A33FF">
          <v:rect id="Rectangle 128" o:spid="_x0000_s1038" style="position:absolute;left:0;text-align:left;margin-left:164.6pt;margin-top:72.75pt;width:48.1pt;height: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" strokecolor="white" strokeweight="1pt">
            <v:textbox>
              <w:txbxContent>
                <w:p w14:paraId="6527A472"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H6</w:t>
                  </w:r>
                  <w:r w:rsidRPr="00BC7D49">
                    <w:rPr>
                      <w:rFonts w:cs="Times New Roman"/>
                      <w:b/>
                      <w:szCs w:val="24"/>
                    </w:rPr>
                    <w:t>+</w:t>
                  </w:r>
                </w:p>
              </w:txbxContent>
            </v:textbox>
          </v:rect>
        </w:pict>
      </w:r>
      <w:r w:rsidR="00000000">
        <w:rPr>
          <w:noProof/>
        </w:rPr>
        <w:pict w14:anchorId="54BB25DA">
          <v:shape id="Straight Arrow Connector 11" o:spid="_x0000_s1037" type="#_x0000_t32" style="position:absolute;left:0;text-align:left;margin-left:164.55pt;margin-top:60.6pt;width:63.05pt;height:56.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" strokeweight="1pt">
            <v:stroke endarrow="block" joinstyle="miter"/>
          </v:shape>
        </w:pict>
      </w:r>
      <w:r w:rsidR="00000000">
        <w:rPr>
          <w:noProof/>
        </w:rPr>
        <w:pict w14:anchorId="071FF827">
          <v:shape id="Straight Arrow Connector 15" o:spid="_x0000_s1036" type="#_x0000_t32" style="position:absolute;left:0;text-align:left;margin-left:164.55pt;margin-top:42.65pt;width:62.65pt;height:28.9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" strokeweight="1pt">
            <v:stroke endarrow="block" joinstyle="miter"/>
          </v:shape>
        </w:pict>
      </w:r>
      <w:r w:rsidR="00000000">
        <w:rPr>
          <w:noProof/>
        </w:rPr>
        <w:pict w14:anchorId="7D1133B7">
          <v:rect id="Rectangle 30" o:spid="_x0000_s1035" style="position:absolute;left:0;text-align:left;margin-left:164.4pt;margin-top:42.55pt;width:48.1pt;height: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strokecolor="white" strokeweight="1pt">
            <v:textbox>
              <w:txbxContent>
                <w:p w14:paraId="75F70B77"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H5</w:t>
                  </w:r>
                  <w:r w:rsidRPr="00BC7D49">
                    <w:rPr>
                      <w:rFonts w:cs="Times New Roman"/>
                      <w:b/>
                      <w:szCs w:val="24"/>
                    </w:rPr>
                    <w:t>+</w:t>
                  </w:r>
                </w:p>
              </w:txbxContent>
            </v:textbox>
          </v:rect>
        </w:pict>
      </w:r>
      <w:r w:rsidR="00000000">
        <w:rPr>
          <w:noProof/>
        </w:rPr>
        <w:pict w14:anchorId="0C317379">
          <v:rect id="Rectangle 29" o:spid="_x0000_s1034" style="position:absolute;left:0;text-align:left;margin-left:164.4pt;margin-top:13.6pt;width:48.1pt;height: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" strokecolor="white" strokeweight="1pt">
            <v:textbox>
              <w:txbxContent>
                <w:p w14:paraId="3FEB994F" w14:textId="77777777" w:rsidR="003A5E6A" w:rsidRPr="00BC7D49" w:rsidRDefault="003A5E6A" w:rsidP="003A5E6A">
                  <w:pPr>
                    <w:shd w:val="clear" w:color="auto" w:fill="FFFFFF" w:themeFill="background1"/>
                    <w:jc w:val="center"/>
                    <w:rPr>
                      <w:rFonts w:cs="Times New Roman"/>
                      <w:b/>
                      <w:szCs w:val="24"/>
                    </w:rPr>
                  </w:pPr>
                  <w:r>
                    <w:rPr>
                      <w:rFonts w:cs="Times New Roman"/>
                      <w:b/>
                      <w:szCs w:val="24"/>
                    </w:rPr>
                    <w:t>H4</w:t>
                  </w:r>
                  <w:r w:rsidRPr="00BC7D49">
                    <w:rPr>
                      <w:rFonts w:cs="Times New Roman"/>
                      <w:b/>
                      <w:szCs w:val="24"/>
                    </w:rPr>
                    <w:t>+</w:t>
                  </w:r>
                </w:p>
              </w:txbxContent>
            </v:textbox>
          </v:rect>
        </w:pict>
      </w:r>
      <w:r w:rsidR="00000000">
        <w:rPr>
          <w:noProof/>
        </w:rPr>
        <w:pict w14:anchorId="68895A1F">
          <v:shape id="Straight Arrow Connector 8" o:spid="_x0000_s1033" type="#_x0000_t32" style="position:absolute;left:0;text-align:left;margin-left:162.55pt;margin-top:22.15pt;width:66.5pt;height:20.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" strokeweight="1pt">
            <v:stroke endarrow="block" joinstyle="miter"/>
          </v:shape>
        </w:pict>
      </w:r>
      <w:r w:rsidR="00000000">
        <w:rPr>
          <w:noProof/>
        </w:rPr>
        <w:pict w14:anchorId="3D9637F3">
          <v:shape id="Straight Arrow Connector 10" o:spid="_x0000_s1032" type="#_x0000_t32" style="position:absolute;left:0;text-align:left;margin-left:162.7pt;margin-top:7.15pt;width:66.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weight=".5pt">
            <v:stroke endarrow="block" joinstyle="miter"/>
          </v:shape>
        </w:pict>
      </w:r>
      <w:r w:rsidR="003A5E6A" w:rsidRPr="004E3535">
        <w:rPr>
          <w:rFonts w:cs="Times New Roman"/>
          <w:szCs w:val="24"/>
        </w:rPr>
        <w:t xml:space="preserve">   </w:t>
      </w:r>
      <w:r w:rsidR="003A5E6A" w:rsidRPr="004E3535">
        <w:rPr>
          <w:rFonts w:cs="Times New Roman"/>
          <w:szCs w:val="24"/>
        </w:rPr>
        <w:tab/>
      </w:r>
      <w:r w:rsidR="003A5E6A" w:rsidRPr="004E3535">
        <w:rPr>
          <w:rFonts w:cs="Times New Roman"/>
          <w:szCs w:val="24"/>
        </w:rPr>
        <w:tab/>
        <w:t xml:space="preserve">                            </w:t>
      </w:r>
      <w:r w:rsidR="003A5E6A" w:rsidRPr="004E3535">
        <w:rPr>
          <w:rFonts w:cs="Times New Roman"/>
          <w:szCs w:val="24"/>
        </w:rPr>
        <w:tab/>
        <w:t xml:space="preserve">                                              </w:t>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t xml:space="preserve">                                               </w:t>
      </w:r>
      <w:r w:rsidR="003A5E6A" w:rsidRPr="004E3535">
        <w:rPr>
          <w:rFonts w:cs="Times New Roman"/>
          <w:b/>
          <w:szCs w:val="24"/>
        </w:rPr>
        <w:t>H4+</w:t>
      </w:r>
      <w:r w:rsidR="003A5E6A" w:rsidRPr="004E3535">
        <w:rPr>
          <w:rFonts w:cs="Times New Roman"/>
          <w:szCs w:val="24"/>
        </w:rPr>
        <w:t xml:space="preserve">        +                                                           +</w:t>
      </w:r>
      <w:r w:rsidR="003A5E6A" w:rsidRPr="004E3535">
        <w:rPr>
          <w:rFonts w:cs="Times New Roman"/>
          <w:szCs w:val="24"/>
        </w:rPr>
        <w:br/>
        <w:t>+</w:t>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t xml:space="preserve">         </w:t>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210559">
        <w:rPr>
          <w:rFonts w:cs="Times New Roman"/>
          <w:szCs w:val="24"/>
        </w:rPr>
        <w:t>371823</w:t>
      </w:r>
    </w:p>
    <w:p w14:paraId="5A4AD131" w14:textId="0A15094F" w:rsidR="003A5E6A" w:rsidRPr="004E3535" w:rsidRDefault="00000000" w:rsidP="00762C8C">
      <w:pPr>
        <w:tabs>
          <w:tab w:val="left" w:pos="720"/>
          <w:tab w:val="left" w:pos="1440"/>
          <w:tab w:val="left" w:pos="2160"/>
          <w:tab w:val="left" w:pos="2880"/>
          <w:tab w:val="left" w:pos="3600"/>
          <w:tab w:val="left" w:pos="4320"/>
          <w:tab w:val="center" w:pos="5040"/>
        </w:tabs>
        <w:spacing w:after="120" w:line="240" w:lineRule="auto"/>
        <w:ind w:firstLine="720"/>
        <w:rPr>
          <w:rFonts w:cs="Times New Roman"/>
          <w:szCs w:val="24"/>
        </w:rPr>
      </w:pPr>
      <w:r>
        <w:rPr>
          <w:noProof/>
        </w:rPr>
        <w:pict w14:anchorId="4BB347DF">
          <v:shape id="Text Box 22" o:spid="_x0000_s1030" type="#_x0000_t202" style="position:absolute;left:0;text-align:left;margin-left:16.65pt;margin-top:12.05pt;width:121.5pt;height:29.2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strokeweight="2.25pt">
            <v:textbox>
              <w:txbxContent>
                <w:p w14:paraId="54D07858" w14:textId="77777777" w:rsidR="003A5E6A" w:rsidRPr="002E210B" w:rsidRDefault="003A5E6A" w:rsidP="003A5E6A">
                  <w:pPr>
                    <w:jc w:val="center"/>
                    <w:rPr>
                      <w:rFonts w:cs="Times New Roman"/>
                      <w:sz w:val="28"/>
                      <w:szCs w:val="24"/>
                    </w:rPr>
                  </w:pPr>
                  <w:r w:rsidRPr="002E210B">
                    <w:rPr>
                      <w:rFonts w:cs="Times New Roman"/>
                      <w:sz w:val="28"/>
                      <w:szCs w:val="24"/>
                    </w:rPr>
                    <w:t>Optimism</w:t>
                  </w:r>
                </w:p>
              </w:txbxContent>
            </v:textbox>
          </v:shape>
        </w:pict>
      </w:r>
      <w:r w:rsidR="003A5E6A" w:rsidRPr="004E3535">
        <w:rPr>
          <w:rFonts w:cs="Times New Roman"/>
          <w:szCs w:val="24"/>
        </w:rPr>
        <w:t>+</w:t>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r>
      <w:r w:rsidR="003A5E6A" w:rsidRPr="004E3535">
        <w:rPr>
          <w:rFonts w:cs="Times New Roman"/>
          <w:szCs w:val="24"/>
        </w:rPr>
        <w:tab/>
        <w:t xml:space="preserve"> +         </w:t>
      </w:r>
    </w:p>
    <w:p w14:paraId="034824F0" w14:textId="30096378" w:rsidR="003A5E6A" w:rsidRPr="004E3535" w:rsidRDefault="003A5E6A" w:rsidP="00762C8C">
      <w:pPr>
        <w:spacing w:after="120" w:line="240" w:lineRule="auto"/>
        <w:ind w:firstLine="720"/>
        <w:rPr>
          <w:rFonts w:cs="Times New Roman"/>
          <w:szCs w:val="24"/>
        </w:rPr>
      </w:pPr>
      <w:r w:rsidRPr="004E3535">
        <w:rPr>
          <w:rFonts w:cs="Times New Roman"/>
          <w:szCs w:val="24"/>
        </w:rPr>
        <w:t xml:space="preserve">+                                                </w:t>
      </w:r>
    </w:p>
    <w:p w14:paraId="01BDC064" w14:textId="560FF8BC" w:rsidR="003A5E6A" w:rsidRPr="004E3535" w:rsidRDefault="00000000" w:rsidP="00762C8C">
      <w:pPr>
        <w:spacing w:after="120" w:line="240" w:lineRule="auto"/>
        <w:ind w:firstLine="720"/>
        <w:rPr>
          <w:rFonts w:cs="Times New Roman"/>
          <w:szCs w:val="24"/>
        </w:rPr>
      </w:pPr>
      <w:r>
        <w:rPr>
          <w:noProof/>
        </w:rPr>
        <w:pict w14:anchorId="1088F479">
          <v:shape id="Text Box 6" o:spid="_x0000_s1028" type="#_x0000_t202" style="position:absolute;left:0;text-align:left;margin-left:16.65pt;margin-top:11.2pt;width:121.5pt;height:28.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" strokeweight="2.25pt">
            <v:textbox>
              <w:txbxContent>
                <w:p w14:paraId="08AF9232" w14:textId="77777777" w:rsidR="003A5E6A" w:rsidRPr="002E210B" w:rsidRDefault="003A5E6A" w:rsidP="003A5E6A">
                  <w:pPr>
                    <w:jc w:val="center"/>
                    <w:rPr>
                      <w:rFonts w:cs="Times New Roman"/>
                      <w:sz w:val="28"/>
                      <w:szCs w:val="24"/>
                    </w:rPr>
                  </w:pPr>
                  <w:r>
                    <w:rPr>
                      <w:rFonts w:cs="Times New Roman"/>
                      <w:sz w:val="28"/>
                      <w:szCs w:val="24"/>
                    </w:rPr>
                    <w:t>Wisdom</w:t>
                  </w:r>
                </w:p>
              </w:txbxContent>
            </v:textbox>
          </v:shape>
        </w:pict>
      </w:r>
      <w:r>
        <w:rPr>
          <w:rFonts w:cs="Times New Roman"/>
          <w:noProof/>
        </w:rPr>
        <w:pict w14:anchorId="1376337F">
          <v:shape id="_x0000_s1029" type="#_x0000_t202" alt="" style="position:absolute;left:0;text-align:left;margin-left:189.5pt;margin-top:10.65pt;width:33.4pt;height:21.3pt;z-index:251673600;mso-wrap-style:square;mso-wrap-edited:f;mso-width-percent:0;mso-height-percent:0;mso-width-percent:0;mso-height-percent:0;v-text-anchor:top">
            <v:textbox>
              <w:txbxContent>
                <w:p w14:paraId="5D174783" w14:textId="77777777" w:rsidR="003A5E6A" w:rsidRPr="003A5E6A" w:rsidRDefault="003A5E6A">
                  <w:pPr>
                    <w:rPr>
                      <w:b/>
                    </w:rPr>
                  </w:pPr>
                  <w:r w:rsidRPr="003A5E6A">
                    <w:rPr>
                      <w:b/>
                    </w:rPr>
                    <w:t>H7+</w:t>
                  </w:r>
                </w:p>
              </w:txbxContent>
            </v:textbox>
          </v:shape>
        </w:pict>
      </w:r>
    </w:p>
    <w:p w14:paraId="678A6E75" w14:textId="19EB96EF" w:rsidR="00E41968" w:rsidRPr="00E0545B" w:rsidRDefault="006C2EB2" w:rsidP="00762C8C">
      <w:pPr>
        <w:spacing w:after="120" w:line="240" w:lineRule="auto"/>
        <w:ind w:firstLine="720"/>
        <w:jc w:val="both"/>
        <w:rPr>
          <w:rFonts w:ascii="Times New Roman" w:hAnsi="Times New Roman" w:cs="Times New Roman"/>
        </w:rPr>
      </w:pPr>
      <w:r w:rsidRPr="00E0545B">
        <w:rPr>
          <w:rFonts w:ascii="Times New Roman" w:hAnsi="Times New Roman" w:cs="Times New Roman"/>
        </w:rPr>
        <w:t xml:space="preserve">   </w:t>
      </w:r>
      <w:r w:rsidRPr="00E0545B">
        <w:rPr>
          <w:rFonts w:ascii="Times New Roman" w:hAnsi="Times New Roman" w:cs="Times New Roman"/>
        </w:rPr>
        <w:tab/>
        <w:t xml:space="preserve"> </w:t>
      </w:r>
    </w:p>
    <w:p w14:paraId="375BDC99" w14:textId="61FD2129" w:rsidR="0011673E" w:rsidRDefault="00000000" w:rsidP="00762C8C">
      <w:pPr>
        <w:spacing w:after="120" w:line="240" w:lineRule="auto"/>
        <w:jc w:val="both"/>
        <w:rPr>
          <w:rFonts w:ascii="Times New Roman" w:hAnsi="Times New Roman" w:cs="Times New Roman"/>
          <w:b/>
        </w:rPr>
      </w:pPr>
      <w:r>
        <w:rPr>
          <w:noProof/>
        </w:rPr>
        <w:pict w14:anchorId="1F2800BD">
          <v:shape id="_x0000_s1027" type="#_x0000_t202" style="position:absolute;left:0;text-align:left;margin-left:329.25pt;margin-top:13.25pt;width:88.5pt;height:69.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" strokeweight="3pt">
            <v:textbox>
              <w:txbxContent>
                <w:p w14:paraId="503C6A8D" w14:textId="77777777" w:rsidR="003A5E6A" w:rsidRDefault="003A5E6A" w:rsidP="003A5E6A">
                  <w:pPr>
                    <w:jc w:val="center"/>
                    <w:rPr>
                      <w:rFonts w:cs="Times New Roman"/>
                      <w:b/>
                      <w:sz w:val="28"/>
                      <w:szCs w:val="24"/>
                    </w:rPr>
                  </w:pPr>
                  <w:r w:rsidRPr="004E6E24">
                    <w:rPr>
                      <w:rFonts w:cs="Times New Roman"/>
                      <w:b/>
                      <w:sz w:val="28"/>
                      <w:szCs w:val="24"/>
                    </w:rPr>
                    <w:t xml:space="preserve">Innovative </w:t>
                  </w:r>
                </w:p>
                <w:p w14:paraId="38D07A71" w14:textId="77777777" w:rsidR="003A5E6A" w:rsidRPr="004E6E24" w:rsidRDefault="003A5E6A" w:rsidP="003A5E6A">
                  <w:pPr>
                    <w:jc w:val="center"/>
                    <w:rPr>
                      <w:rFonts w:cs="Times New Roman"/>
                      <w:b/>
                      <w:sz w:val="28"/>
                      <w:szCs w:val="24"/>
                    </w:rPr>
                  </w:pPr>
                  <w:r>
                    <w:rPr>
                      <w:rFonts w:cs="Times New Roman"/>
                      <w:b/>
                      <w:sz w:val="28"/>
                      <w:szCs w:val="24"/>
                    </w:rPr>
                    <w:t>Climate</w:t>
                  </w:r>
                </w:p>
              </w:txbxContent>
            </v:textbox>
          </v:shape>
        </w:pict>
      </w:r>
      <w:r>
        <w:rPr>
          <w:noProof/>
        </w:rPr>
        <w:pict w14:anchorId="49E12827">
          <v:shape id="Text Box 21" o:spid="_x0000_s1031" type="#_x0000_t202" style="position:absolute;left:0;text-align:left;margin-left:16.65pt;margin-top:11.4pt;width:121.5pt;height:27.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" strokeweight="2.25pt">
            <v:textbox>
              <w:txbxContent>
                <w:p w14:paraId="65FE1BB9" w14:textId="77777777" w:rsidR="003A5E6A" w:rsidRPr="002E210B" w:rsidRDefault="003A5E6A" w:rsidP="003A5E6A">
                  <w:pPr>
                    <w:jc w:val="center"/>
                    <w:rPr>
                      <w:rFonts w:cs="Times New Roman"/>
                      <w:sz w:val="28"/>
                      <w:szCs w:val="24"/>
                    </w:rPr>
                  </w:pPr>
                  <w:r w:rsidRPr="002E210B">
                    <w:rPr>
                      <w:rFonts w:cs="Times New Roman"/>
                      <w:sz w:val="28"/>
                      <w:szCs w:val="24"/>
                    </w:rPr>
                    <w:t>Resilience</w:t>
                  </w:r>
                </w:p>
              </w:txbxContent>
            </v:textbox>
          </v:shape>
        </w:pict>
      </w:r>
    </w:p>
    <w:p w14:paraId="3129BF51" w14:textId="0C8EEBEA" w:rsidR="0011673E" w:rsidRDefault="0011673E" w:rsidP="00762C8C">
      <w:pPr>
        <w:spacing w:after="120" w:line="240" w:lineRule="auto"/>
        <w:jc w:val="both"/>
        <w:rPr>
          <w:rFonts w:ascii="Times New Roman" w:hAnsi="Times New Roman" w:cs="Times New Roman"/>
          <w:b/>
        </w:rPr>
      </w:pPr>
    </w:p>
    <w:p w14:paraId="44BC5CD5" w14:textId="04714D83" w:rsidR="00A1756A" w:rsidRDefault="00000000" w:rsidP="00762C8C">
      <w:pPr>
        <w:spacing w:after="120" w:line="240" w:lineRule="auto"/>
        <w:jc w:val="both"/>
        <w:rPr>
          <w:rFonts w:ascii="Times New Roman" w:hAnsi="Times New Roman" w:cs="Times New Roman"/>
          <w:b/>
        </w:rPr>
      </w:pPr>
      <w:r>
        <w:rPr>
          <w:noProof/>
        </w:rPr>
        <w:pict w14:anchorId="2B214089">
          <v:shape id="Text Box 7" o:spid="_x0000_s1026" type="#_x0000_t202" style="position:absolute;left:0;text-align:left;margin-left:16.7pt;margin-top:10.75pt;width:121.5pt;height:30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strokeweight="2.25pt">
            <v:textbox>
              <w:txbxContent>
                <w:p w14:paraId="692B1443" w14:textId="77777777" w:rsidR="003A5E6A" w:rsidRPr="002E210B" w:rsidRDefault="003A5E6A" w:rsidP="003A5E6A">
                  <w:pPr>
                    <w:jc w:val="center"/>
                    <w:rPr>
                      <w:rFonts w:cs="Times New Roman"/>
                      <w:sz w:val="28"/>
                      <w:szCs w:val="24"/>
                    </w:rPr>
                  </w:pPr>
                  <w:r>
                    <w:rPr>
                      <w:rFonts w:cs="Times New Roman"/>
                      <w:sz w:val="28"/>
                      <w:szCs w:val="24"/>
                    </w:rPr>
                    <w:t>Courage</w:t>
                  </w:r>
                </w:p>
              </w:txbxContent>
            </v:textbox>
          </v:shape>
        </w:pict>
      </w:r>
      <w:r w:rsidR="000A259E" w:rsidRPr="00E0545B">
        <w:rPr>
          <w:rFonts w:ascii="Times New Roman" w:hAnsi="Times New Roman" w:cs="Times New Roman"/>
          <w:b/>
        </w:rPr>
        <w:t>Methodology</w:t>
      </w:r>
    </w:p>
    <w:p w14:paraId="5DE1785D" w14:textId="2DD37389" w:rsidR="00762C8C" w:rsidRDefault="00762C8C" w:rsidP="00762C8C">
      <w:pPr>
        <w:spacing w:after="120" w:line="240" w:lineRule="auto"/>
        <w:jc w:val="both"/>
        <w:rPr>
          <w:rFonts w:ascii="Times New Roman" w:hAnsi="Times New Roman" w:cs="Times New Roman"/>
          <w:b/>
        </w:rPr>
      </w:pPr>
    </w:p>
    <w:p w14:paraId="240409E4" w14:textId="49FC2F5E" w:rsidR="00762C8C" w:rsidRDefault="00762C8C" w:rsidP="00762C8C">
      <w:pPr>
        <w:spacing w:after="120" w:line="240" w:lineRule="auto"/>
        <w:jc w:val="both"/>
        <w:rPr>
          <w:rFonts w:ascii="Times New Roman" w:hAnsi="Times New Roman" w:cs="Times New Roman"/>
          <w:b/>
        </w:rPr>
      </w:pPr>
    </w:p>
    <w:p w14:paraId="6AB2042F" w14:textId="77777777" w:rsidR="00762C8C" w:rsidRPr="00E0545B" w:rsidRDefault="00762C8C" w:rsidP="00762C8C">
      <w:pPr>
        <w:spacing w:after="120" w:line="240" w:lineRule="auto"/>
        <w:jc w:val="both"/>
        <w:rPr>
          <w:rFonts w:ascii="Times New Roman" w:hAnsi="Times New Roman" w:cs="Times New Roman"/>
          <w:b/>
        </w:rPr>
      </w:pPr>
    </w:p>
    <w:p w14:paraId="094243E1" w14:textId="078CAE65" w:rsidR="00472615" w:rsidRPr="00144433" w:rsidRDefault="000A259E" w:rsidP="00762C8C">
      <w:pPr>
        <w:spacing w:after="120" w:line="240" w:lineRule="auto"/>
        <w:jc w:val="both"/>
        <w:rPr>
          <w:rFonts w:ascii="Times New Roman" w:hAnsi="Times New Roman" w:cs="Times New Roman"/>
        </w:rPr>
      </w:pPr>
      <w:r w:rsidRPr="00E0545B">
        <w:rPr>
          <w:rFonts w:ascii="Times New Roman" w:hAnsi="Times New Roman" w:cs="Times New Roman"/>
        </w:rPr>
        <w:t>The study follows a positivism research paradigm, deductive, quantitative study, and is correlational</w:t>
      </w:r>
      <w:r w:rsidR="009A5F6E" w:rsidRPr="00E0545B">
        <w:rPr>
          <w:rFonts w:ascii="Times New Roman" w:hAnsi="Times New Roman" w:cs="Times New Roman"/>
        </w:rPr>
        <w:t xml:space="preserve"> in nature.</w:t>
      </w:r>
      <w:r w:rsidR="00762C8C">
        <w:rPr>
          <w:rFonts w:ascii="Times New Roman" w:hAnsi="Times New Roman" w:cs="Times New Roman"/>
        </w:rPr>
        <w:t xml:space="preserve"> </w:t>
      </w:r>
      <w:r w:rsidRPr="00E0545B">
        <w:rPr>
          <w:rFonts w:ascii="Times New Roman" w:hAnsi="Times New Roman" w:cs="Times New Roman"/>
        </w:rPr>
        <w:t>The target population</w:t>
      </w:r>
      <w:r w:rsidR="009A5F6E" w:rsidRPr="00E0545B">
        <w:rPr>
          <w:rFonts w:ascii="Times New Roman" w:hAnsi="Times New Roman" w:cs="Times New Roman"/>
        </w:rPr>
        <w:t xml:space="preserve"> was selected by using convenience sampling technique and these were employees working in </w:t>
      </w:r>
      <w:r w:rsidRPr="00E0545B">
        <w:rPr>
          <w:rFonts w:ascii="Times New Roman" w:hAnsi="Times New Roman" w:cs="Times New Roman"/>
        </w:rPr>
        <w:t xml:space="preserve">advertising agencies of Pakistan. The </w:t>
      </w:r>
      <w:r w:rsidR="00E61FE4" w:rsidRPr="00E0545B">
        <w:rPr>
          <w:rFonts w:ascii="Times New Roman" w:hAnsi="Times New Roman" w:cs="Times New Roman"/>
        </w:rPr>
        <w:t>researcher collects</w:t>
      </w:r>
      <w:r w:rsidRPr="00E0545B">
        <w:rPr>
          <w:rFonts w:ascii="Times New Roman" w:hAnsi="Times New Roman" w:cs="Times New Roman"/>
        </w:rPr>
        <w:t xml:space="preserve"> </w:t>
      </w:r>
      <w:r w:rsidR="00E61FE4" w:rsidRPr="00E0545B">
        <w:rPr>
          <w:rFonts w:ascii="Times New Roman" w:hAnsi="Times New Roman" w:cs="Times New Roman"/>
        </w:rPr>
        <w:t xml:space="preserve">response </w:t>
      </w:r>
      <w:r w:rsidR="009A5F6E" w:rsidRPr="00E0545B">
        <w:rPr>
          <w:rFonts w:ascii="Times New Roman" w:hAnsi="Times New Roman" w:cs="Times New Roman"/>
        </w:rPr>
        <w:t xml:space="preserve">through </w:t>
      </w:r>
      <w:proofErr w:type="spellStart"/>
      <w:r w:rsidR="009A5F6E" w:rsidRPr="00E0545B">
        <w:rPr>
          <w:rFonts w:ascii="Times New Roman" w:hAnsi="Times New Roman" w:cs="Times New Roman"/>
        </w:rPr>
        <w:t>self</w:t>
      </w:r>
      <w:r w:rsidR="00E61FE4" w:rsidRPr="00E0545B">
        <w:rPr>
          <w:rFonts w:ascii="Times New Roman" w:hAnsi="Times New Roman" w:cs="Times New Roman"/>
        </w:rPr>
        <w:t xml:space="preserve"> </w:t>
      </w:r>
      <w:r w:rsidR="009A5F6E" w:rsidRPr="00E0545B">
        <w:rPr>
          <w:rFonts w:ascii="Times New Roman" w:hAnsi="Times New Roman" w:cs="Times New Roman"/>
        </w:rPr>
        <w:t>administered</w:t>
      </w:r>
      <w:proofErr w:type="spellEnd"/>
      <w:r w:rsidR="00E61FE4" w:rsidRPr="00E0545B">
        <w:rPr>
          <w:rFonts w:ascii="Times New Roman" w:hAnsi="Times New Roman" w:cs="Times New Roman"/>
        </w:rPr>
        <w:t xml:space="preserve"> questionnaire </w:t>
      </w:r>
      <w:r w:rsidRPr="00E0545B">
        <w:rPr>
          <w:rFonts w:ascii="Times New Roman" w:hAnsi="Times New Roman" w:cs="Times New Roman"/>
        </w:rPr>
        <w:t>and</w:t>
      </w:r>
      <w:r w:rsidR="00E61FE4" w:rsidRPr="00E0545B">
        <w:rPr>
          <w:rFonts w:ascii="Times New Roman" w:hAnsi="Times New Roman" w:cs="Times New Roman"/>
        </w:rPr>
        <w:t xml:space="preserve"> also </w:t>
      </w:r>
      <w:r w:rsidR="00E627BD" w:rsidRPr="00E0545B">
        <w:rPr>
          <w:rFonts w:ascii="Times New Roman" w:hAnsi="Times New Roman" w:cs="Times New Roman"/>
        </w:rPr>
        <w:t>used google</w:t>
      </w:r>
      <w:r w:rsidRPr="00E0545B">
        <w:rPr>
          <w:rFonts w:ascii="Times New Roman" w:hAnsi="Times New Roman" w:cs="Times New Roman"/>
        </w:rPr>
        <w:t xml:space="preserve"> form.</w:t>
      </w:r>
      <w:r w:rsidR="00472615" w:rsidRPr="00144433">
        <w:rPr>
          <w:rFonts w:ascii="Times New Roman" w:hAnsi="Times New Roman" w:cs="Times New Roman"/>
          <w:b/>
        </w:rPr>
        <w:t>:</w:t>
      </w:r>
      <w:r w:rsidR="00472615" w:rsidRPr="00144433">
        <w:rPr>
          <w:rFonts w:ascii="Times New Roman" w:hAnsi="Times New Roman" w:cs="Times New Roman"/>
        </w:rPr>
        <w:t xml:space="preserve"> Questionnai</w:t>
      </w:r>
      <w:r w:rsidR="00472615">
        <w:rPr>
          <w:rFonts w:ascii="Times New Roman" w:hAnsi="Times New Roman" w:cs="Times New Roman"/>
        </w:rPr>
        <w:t xml:space="preserve">res were distributed to 250 employees working in advertising agencies </w:t>
      </w:r>
      <w:r w:rsidR="00472615" w:rsidRPr="00144433">
        <w:rPr>
          <w:rFonts w:ascii="Times New Roman" w:hAnsi="Times New Roman" w:cs="Times New Roman"/>
        </w:rPr>
        <w:t xml:space="preserve">total of </w:t>
      </w:r>
      <w:r w:rsidR="00472615">
        <w:rPr>
          <w:rFonts w:ascii="Times New Roman" w:hAnsi="Times New Roman" w:cs="Times New Roman"/>
        </w:rPr>
        <w:t>N = (221</w:t>
      </w:r>
      <w:r w:rsidR="00472615" w:rsidRPr="00144433">
        <w:rPr>
          <w:rFonts w:ascii="Times New Roman" w:hAnsi="Times New Roman" w:cs="Times New Roman"/>
        </w:rPr>
        <w:t>) questionnaires were returned. Hayes macro models were used for regression analysis.</w:t>
      </w:r>
    </w:p>
    <w:p w14:paraId="0C68889F" w14:textId="77777777" w:rsidR="005E35B6" w:rsidRPr="004804C4" w:rsidRDefault="005E35B6" w:rsidP="00762C8C">
      <w:pPr>
        <w:spacing w:after="120" w:line="240" w:lineRule="auto"/>
        <w:jc w:val="both"/>
        <w:rPr>
          <w:rFonts w:ascii="Times New Roman" w:hAnsi="Times New Roman" w:cs="Times New Roman"/>
          <w:b/>
          <w:i/>
          <w:iCs/>
          <w:sz w:val="24"/>
          <w:szCs w:val="24"/>
        </w:rPr>
      </w:pPr>
      <w:r w:rsidRPr="004804C4">
        <w:rPr>
          <w:rFonts w:ascii="Times New Roman" w:hAnsi="Times New Roman" w:cs="Times New Roman"/>
          <w:b/>
          <w:i/>
          <w:iCs/>
          <w:sz w:val="24"/>
          <w:szCs w:val="24"/>
        </w:rPr>
        <w:t>Instrumentation</w:t>
      </w:r>
    </w:p>
    <w:p w14:paraId="214DF42F" w14:textId="77777777" w:rsidR="00D82B52" w:rsidRPr="00D82B52" w:rsidRDefault="00D82B52" w:rsidP="00762C8C">
      <w:pPr>
        <w:pStyle w:val="Heading3"/>
        <w:spacing w:after="120" w:line="240" w:lineRule="auto"/>
        <w:jc w:val="both"/>
        <w:rPr>
          <w:rFonts w:cs="Times New Roman"/>
          <w:b w:val="0"/>
          <w:sz w:val="22"/>
          <w:szCs w:val="22"/>
        </w:rPr>
      </w:pPr>
      <w:r>
        <w:rPr>
          <w:rFonts w:cs="Times New Roman"/>
          <w:b w:val="0"/>
          <w:sz w:val="22"/>
          <w:szCs w:val="22"/>
        </w:rPr>
        <w:t xml:space="preserve">For all </w:t>
      </w:r>
      <w:r w:rsidR="00E063DB">
        <w:rPr>
          <w:rFonts w:cs="Times New Roman"/>
          <w:b w:val="0"/>
          <w:sz w:val="22"/>
          <w:szCs w:val="22"/>
        </w:rPr>
        <w:t>items participants</w:t>
      </w:r>
      <w:r w:rsidRPr="00D82B52">
        <w:rPr>
          <w:rFonts w:cs="Times New Roman"/>
          <w:b w:val="0"/>
          <w:sz w:val="22"/>
          <w:szCs w:val="22"/>
        </w:rPr>
        <w:t xml:space="preserve"> rated their response on a </w:t>
      </w:r>
      <w:proofErr w:type="gramStart"/>
      <w:r w:rsidRPr="00D82B52">
        <w:rPr>
          <w:rFonts w:cs="Times New Roman"/>
          <w:b w:val="0"/>
          <w:sz w:val="22"/>
          <w:szCs w:val="22"/>
        </w:rPr>
        <w:t>5 point</w:t>
      </w:r>
      <w:proofErr w:type="gramEnd"/>
      <w:r w:rsidRPr="00D82B52">
        <w:rPr>
          <w:rFonts w:cs="Times New Roman"/>
          <w:b w:val="0"/>
          <w:sz w:val="22"/>
          <w:szCs w:val="22"/>
        </w:rPr>
        <w:t xml:space="preserve"> Likert Scale starting from 1=Strongly Disagree and 5=Strongly Agree</w:t>
      </w:r>
      <w:r>
        <w:rPr>
          <w:rFonts w:cs="Times New Roman"/>
          <w:b w:val="0"/>
          <w:sz w:val="22"/>
          <w:szCs w:val="22"/>
        </w:rPr>
        <w:t>.</w:t>
      </w:r>
    </w:p>
    <w:p w14:paraId="469D804C" w14:textId="79514B90" w:rsidR="005E35B6" w:rsidRPr="004804C4" w:rsidRDefault="005E35B6" w:rsidP="00762C8C">
      <w:pPr>
        <w:pStyle w:val="Heading3"/>
        <w:spacing w:after="120" w:line="240" w:lineRule="auto"/>
        <w:jc w:val="both"/>
        <w:rPr>
          <w:rFonts w:cs="Times New Roman"/>
          <w:i/>
          <w:iCs/>
          <w:sz w:val="24"/>
        </w:rPr>
      </w:pPr>
      <w:r w:rsidRPr="004804C4">
        <w:rPr>
          <w:rFonts w:cs="Times New Roman"/>
          <w:i/>
          <w:iCs/>
          <w:sz w:val="24"/>
        </w:rPr>
        <w:t>Psychological Capital</w:t>
      </w:r>
    </w:p>
    <w:p w14:paraId="234FB98E" w14:textId="215F7F2B" w:rsidR="005E35B6" w:rsidRPr="00E0545B" w:rsidRDefault="00021397" w:rsidP="004804C4">
      <w:pPr>
        <w:spacing w:after="120" w:line="240" w:lineRule="auto"/>
        <w:jc w:val="both"/>
        <w:rPr>
          <w:rFonts w:ascii="Times New Roman" w:hAnsi="Times New Roman" w:cs="Times New Roman"/>
        </w:rPr>
      </w:pPr>
      <w:r w:rsidRPr="00E0545B">
        <w:rPr>
          <w:rFonts w:ascii="Times New Roman" w:hAnsi="Times New Roman" w:cs="Times New Roman"/>
        </w:rPr>
        <w:t xml:space="preserve">Sixteen items </w:t>
      </w:r>
      <w:r w:rsidR="003D43B5" w:rsidRPr="00E0545B">
        <w:rPr>
          <w:rFonts w:ascii="Times New Roman" w:hAnsi="Times New Roman" w:cs="Times New Roman"/>
        </w:rPr>
        <w:t xml:space="preserve">comprising four dimensions of </w:t>
      </w:r>
      <w:r w:rsidR="00491896" w:rsidRPr="00E0545B">
        <w:rPr>
          <w:rFonts w:ascii="Times New Roman" w:hAnsi="Times New Roman" w:cs="Times New Roman"/>
        </w:rPr>
        <w:t>Psychological Capital was</w:t>
      </w:r>
      <w:r w:rsidR="005E35B6" w:rsidRPr="00E0545B">
        <w:rPr>
          <w:rFonts w:ascii="Times New Roman" w:hAnsi="Times New Roman" w:cs="Times New Roman"/>
        </w:rPr>
        <w:t xml:space="preserve"> measur</w:t>
      </w:r>
      <w:r w:rsidR="00491896" w:rsidRPr="00E0545B">
        <w:rPr>
          <w:rFonts w:ascii="Times New Roman" w:hAnsi="Times New Roman" w:cs="Times New Roman"/>
        </w:rPr>
        <w:t>ed by the items established by Luthans et al.</w:t>
      </w:r>
      <w:r w:rsidR="004804C4">
        <w:rPr>
          <w:rFonts w:ascii="Times New Roman" w:hAnsi="Times New Roman" w:cs="Times New Roman"/>
        </w:rPr>
        <w:t xml:space="preserve"> </w:t>
      </w:r>
      <w:r w:rsidR="00491896" w:rsidRPr="00E0545B">
        <w:rPr>
          <w:rFonts w:ascii="Times New Roman" w:hAnsi="Times New Roman" w:cs="Times New Roman"/>
        </w:rPr>
        <w:t>(</w:t>
      </w:r>
      <w:r w:rsidR="005E35B6" w:rsidRPr="00E0545B">
        <w:rPr>
          <w:rFonts w:ascii="Times New Roman" w:hAnsi="Times New Roman" w:cs="Times New Roman"/>
        </w:rPr>
        <w:t>2007) where it included dimensions i.e., hope, Confidence, optimism and resilience.</w:t>
      </w:r>
      <w:r w:rsidR="00491896" w:rsidRPr="00E0545B">
        <w:rPr>
          <w:rFonts w:ascii="Times New Roman" w:hAnsi="Times New Roman" w:cs="Times New Roman"/>
        </w:rPr>
        <w:t xml:space="preserve"> The </w:t>
      </w:r>
      <w:r w:rsidR="00CE67D1" w:rsidRPr="00E0545B">
        <w:rPr>
          <w:rFonts w:ascii="Times New Roman" w:hAnsi="Times New Roman" w:cs="Times New Roman"/>
        </w:rPr>
        <w:t xml:space="preserve">sample </w:t>
      </w:r>
      <w:r w:rsidR="00491896" w:rsidRPr="00E0545B">
        <w:rPr>
          <w:rFonts w:ascii="Times New Roman" w:hAnsi="Times New Roman" w:cs="Times New Roman"/>
        </w:rPr>
        <w:t>item of confidence was</w:t>
      </w:r>
      <w:r w:rsidR="004804C4">
        <w:rPr>
          <w:rFonts w:ascii="Times New Roman" w:hAnsi="Times New Roman" w:cs="Times New Roman"/>
        </w:rPr>
        <w:t xml:space="preserve"> </w:t>
      </w:r>
      <w:r w:rsidR="00491896" w:rsidRPr="00E0545B">
        <w:rPr>
          <w:rFonts w:ascii="Times New Roman" w:hAnsi="Times New Roman" w:cs="Times New Roman"/>
        </w:rPr>
        <w:t>“</w:t>
      </w:r>
      <w:r w:rsidR="005E35B6" w:rsidRPr="00E0545B">
        <w:rPr>
          <w:rFonts w:ascii="Times New Roman" w:hAnsi="Times New Roman" w:cs="Times New Roman"/>
        </w:rPr>
        <w:t>I feel confident analyzing a long-term problem to find a solution”</w:t>
      </w:r>
      <w:r w:rsidR="00491896" w:rsidRPr="00E0545B">
        <w:rPr>
          <w:rFonts w:ascii="Times New Roman" w:hAnsi="Times New Roman" w:cs="Times New Roman"/>
        </w:rPr>
        <w:t xml:space="preserve">. The </w:t>
      </w:r>
      <w:r w:rsidR="00CE67D1" w:rsidRPr="00E0545B">
        <w:rPr>
          <w:rFonts w:ascii="Times New Roman" w:hAnsi="Times New Roman" w:cs="Times New Roman"/>
        </w:rPr>
        <w:t xml:space="preserve">sample </w:t>
      </w:r>
      <w:r w:rsidR="00491896" w:rsidRPr="00E0545B">
        <w:rPr>
          <w:rFonts w:ascii="Times New Roman" w:hAnsi="Times New Roman" w:cs="Times New Roman"/>
        </w:rPr>
        <w:t>item of hope was</w:t>
      </w:r>
      <w:r w:rsidR="004804C4">
        <w:rPr>
          <w:rFonts w:ascii="Times New Roman" w:hAnsi="Times New Roman" w:cs="Times New Roman"/>
        </w:rPr>
        <w:t xml:space="preserve"> </w:t>
      </w:r>
      <w:r w:rsidR="00491896" w:rsidRPr="00E0545B">
        <w:rPr>
          <w:rFonts w:ascii="Times New Roman" w:hAnsi="Times New Roman" w:cs="Times New Roman"/>
        </w:rPr>
        <w:t>“</w:t>
      </w:r>
      <w:r w:rsidR="005E35B6" w:rsidRPr="00E0545B">
        <w:rPr>
          <w:rFonts w:ascii="Times New Roman" w:hAnsi="Times New Roman" w:cs="Times New Roman"/>
        </w:rPr>
        <w:t>At the present time, I am energetically pursuing my work goals”. The</w:t>
      </w:r>
      <w:r w:rsidR="00CE67D1" w:rsidRPr="00E0545B">
        <w:rPr>
          <w:rFonts w:ascii="Times New Roman" w:hAnsi="Times New Roman" w:cs="Times New Roman"/>
        </w:rPr>
        <w:t xml:space="preserve"> sample item</w:t>
      </w:r>
      <w:r w:rsidR="00491896" w:rsidRPr="00E0545B">
        <w:rPr>
          <w:rFonts w:ascii="Times New Roman" w:hAnsi="Times New Roman" w:cs="Times New Roman"/>
        </w:rPr>
        <w:t xml:space="preserve"> of optimism was</w:t>
      </w:r>
      <w:r w:rsidR="005E35B6" w:rsidRPr="00E0545B">
        <w:rPr>
          <w:rFonts w:ascii="Times New Roman" w:hAnsi="Times New Roman" w:cs="Times New Roman"/>
        </w:rPr>
        <w:t xml:space="preserve"> “If something can go right for me work-wise, it will”. The </w:t>
      </w:r>
      <w:r w:rsidR="00CE67D1" w:rsidRPr="00E0545B">
        <w:rPr>
          <w:rFonts w:ascii="Times New Roman" w:hAnsi="Times New Roman" w:cs="Times New Roman"/>
        </w:rPr>
        <w:t>sample item of resilience was</w:t>
      </w:r>
      <w:r w:rsidR="005E35B6" w:rsidRPr="00E0545B">
        <w:rPr>
          <w:rFonts w:ascii="Times New Roman" w:hAnsi="Times New Roman" w:cs="Times New Roman"/>
        </w:rPr>
        <w:t xml:space="preserve"> “When I have a setback at work, I recover from it”. </w:t>
      </w:r>
    </w:p>
    <w:p w14:paraId="448E3D2D" w14:textId="234A25EB" w:rsidR="005E35B6" w:rsidRPr="004804C4" w:rsidRDefault="005E35B6" w:rsidP="00762C8C">
      <w:pPr>
        <w:pStyle w:val="Heading3"/>
        <w:spacing w:after="120" w:line="240" w:lineRule="auto"/>
        <w:jc w:val="both"/>
        <w:rPr>
          <w:rFonts w:cs="Times New Roman"/>
          <w:i/>
          <w:iCs/>
          <w:sz w:val="24"/>
          <w:shd w:val="clear" w:color="auto" w:fill="FFFFFF"/>
        </w:rPr>
      </w:pPr>
      <w:bookmarkStart w:id="12" w:name="_Toc61356129"/>
      <w:bookmarkStart w:id="13" w:name="_Toc61359443"/>
      <w:r w:rsidRPr="004804C4">
        <w:rPr>
          <w:rFonts w:cs="Times New Roman"/>
          <w:i/>
          <w:iCs/>
          <w:sz w:val="24"/>
          <w:shd w:val="clear" w:color="auto" w:fill="FFFFFF"/>
        </w:rPr>
        <w:t>Courage</w:t>
      </w:r>
      <w:bookmarkEnd w:id="12"/>
      <w:bookmarkEnd w:id="13"/>
    </w:p>
    <w:p w14:paraId="1FCDB0DB" w14:textId="6F24DC6B" w:rsidR="005E35B6" w:rsidRPr="00E0545B" w:rsidRDefault="003D43B5" w:rsidP="004804C4">
      <w:pPr>
        <w:spacing w:after="120" w:line="240" w:lineRule="auto"/>
        <w:jc w:val="both"/>
        <w:rPr>
          <w:rFonts w:ascii="Times New Roman" w:hAnsi="Times New Roman" w:cs="Times New Roman"/>
        </w:rPr>
      </w:pPr>
      <w:r w:rsidRPr="00E0545B">
        <w:rPr>
          <w:rFonts w:ascii="Times New Roman" w:hAnsi="Times New Roman" w:cs="Times New Roman"/>
        </w:rPr>
        <w:t xml:space="preserve">Five items of </w:t>
      </w:r>
      <w:r w:rsidR="00491896" w:rsidRPr="00E0545B">
        <w:rPr>
          <w:rFonts w:ascii="Times New Roman" w:hAnsi="Times New Roman" w:cs="Times New Roman"/>
        </w:rPr>
        <w:t>Courage w</w:t>
      </w:r>
      <w:r w:rsidRPr="00E0545B">
        <w:rPr>
          <w:rFonts w:ascii="Times New Roman" w:hAnsi="Times New Roman" w:cs="Times New Roman"/>
        </w:rPr>
        <w:t>ere</w:t>
      </w:r>
      <w:r w:rsidR="005E35B6" w:rsidRPr="00E0545B">
        <w:rPr>
          <w:rFonts w:ascii="Times New Roman" w:hAnsi="Times New Roman" w:cs="Times New Roman"/>
        </w:rPr>
        <w:t xml:space="preserve"> mea</w:t>
      </w:r>
      <w:r w:rsidR="00491896" w:rsidRPr="00E0545B">
        <w:rPr>
          <w:rFonts w:ascii="Times New Roman" w:hAnsi="Times New Roman" w:cs="Times New Roman"/>
        </w:rPr>
        <w:t>sured by adopting the scale of Norton and Weiss (</w:t>
      </w:r>
      <w:r w:rsidR="005E35B6" w:rsidRPr="00E0545B">
        <w:rPr>
          <w:rFonts w:ascii="Times New Roman" w:hAnsi="Times New Roman" w:cs="Times New Roman"/>
        </w:rPr>
        <w:t xml:space="preserve">2009). </w:t>
      </w:r>
      <w:r w:rsidR="00CE67D1" w:rsidRPr="00E0545B">
        <w:rPr>
          <w:rFonts w:ascii="Times New Roman" w:hAnsi="Times New Roman" w:cs="Times New Roman"/>
        </w:rPr>
        <w:t>The items were</w:t>
      </w:r>
      <w:r w:rsidR="00613745">
        <w:rPr>
          <w:rFonts w:ascii="Times New Roman" w:hAnsi="Times New Roman" w:cs="Times New Roman"/>
        </w:rPr>
        <w:t xml:space="preserve"> </w:t>
      </w:r>
      <w:r w:rsidR="005E35B6" w:rsidRPr="00E0545B">
        <w:rPr>
          <w:rFonts w:ascii="Times New Roman" w:hAnsi="Times New Roman" w:cs="Times New Roman"/>
        </w:rPr>
        <w:t xml:space="preserve">“Even if I feel terriﬁed, I will stay in that situation until I have done what I need to do”. </w:t>
      </w:r>
    </w:p>
    <w:p w14:paraId="31067C4E" w14:textId="67C959FC" w:rsidR="005E35B6" w:rsidRPr="004804C4" w:rsidRDefault="005E35B6" w:rsidP="00762C8C">
      <w:pPr>
        <w:pStyle w:val="Heading3"/>
        <w:spacing w:after="120" w:line="240" w:lineRule="auto"/>
        <w:jc w:val="both"/>
        <w:rPr>
          <w:rFonts w:cs="Times New Roman"/>
          <w:i/>
          <w:iCs/>
          <w:sz w:val="24"/>
        </w:rPr>
      </w:pPr>
      <w:bookmarkStart w:id="14" w:name="_Toc61356128"/>
      <w:bookmarkStart w:id="15" w:name="_Toc61359442"/>
      <w:r w:rsidRPr="004804C4">
        <w:rPr>
          <w:rFonts w:cs="Times New Roman"/>
          <w:i/>
          <w:iCs/>
          <w:sz w:val="24"/>
        </w:rPr>
        <w:t>Wisdom</w:t>
      </w:r>
      <w:bookmarkEnd w:id="14"/>
      <w:bookmarkEnd w:id="15"/>
    </w:p>
    <w:p w14:paraId="60DB7F65" w14:textId="7428F99B" w:rsidR="00E41968" w:rsidRPr="00E0545B" w:rsidRDefault="003D43B5" w:rsidP="004804C4">
      <w:pPr>
        <w:spacing w:after="120" w:line="240" w:lineRule="auto"/>
        <w:jc w:val="both"/>
        <w:rPr>
          <w:rFonts w:ascii="Times New Roman" w:hAnsi="Times New Roman" w:cs="Times New Roman"/>
        </w:rPr>
      </w:pPr>
      <w:r w:rsidRPr="00E0545B">
        <w:rPr>
          <w:rFonts w:ascii="Times New Roman" w:hAnsi="Times New Roman" w:cs="Times New Roman"/>
        </w:rPr>
        <w:t xml:space="preserve">Four items of </w:t>
      </w:r>
      <w:r w:rsidR="00491896" w:rsidRPr="00E0545B">
        <w:rPr>
          <w:rFonts w:ascii="Times New Roman" w:hAnsi="Times New Roman" w:cs="Times New Roman"/>
        </w:rPr>
        <w:t>W</w:t>
      </w:r>
      <w:r w:rsidR="005E35B6" w:rsidRPr="00E0545B">
        <w:rPr>
          <w:rFonts w:ascii="Times New Roman" w:hAnsi="Times New Roman" w:cs="Times New Roman"/>
        </w:rPr>
        <w:t>isdom</w:t>
      </w:r>
      <w:r w:rsidR="00491896" w:rsidRPr="00E0545B">
        <w:rPr>
          <w:rFonts w:ascii="Times New Roman" w:hAnsi="Times New Roman" w:cs="Times New Roman"/>
        </w:rPr>
        <w:t xml:space="preserve"> scale w</w:t>
      </w:r>
      <w:r w:rsidRPr="00E0545B">
        <w:rPr>
          <w:rFonts w:ascii="Times New Roman" w:hAnsi="Times New Roman" w:cs="Times New Roman"/>
        </w:rPr>
        <w:t xml:space="preserve">ere </w:t>
      </w:r>
      <w:r w:rsidR="00491896" w:rsidRPr="00E0545B">
        <w:rPr>
          <w:rFonts w:ascii="Times New Roman" w:hAnsi="Times New Roman" w:cs="Times New Roman"/>
        </w:rPr>
        <w:t>adopted by the study of</w:t>
      </w:r>
      <w:r w:rsidR="005E35B6" w:rsidRPr="00E0545B">
        <w:rPr>
          <w:rFonts w:ascii="Times New Roman" w:hAnsi="Times New Roman" w:cs="Times New Roman"/>
        </w:rPr>
        <w:t xml:space="preserve"> </w:t>
      </w:r>
      <w:r w:rsidR="00491896" w:rsidRPr="00E0545B">
        <w:rPr>
          <w:rFonts w:ascii="Times New Roman" w:hAnsi="Times New Roman" w:cs="Times New Roman"/>
        </w:rPr>
        <w:t xml:space="preserve">Thomas, </w:t>
      </w:r>
      <w:proofErr w:type="spellStart"/>
      <w:r w:rsidR="00491896" w:rsidRPr="00E0545B">
        <w:rPr>
          <w:rFonts w:ascii="Times New Roman" w:hAnsi="Times New Roman" w:cs="Times New Roman"/>
        </w:rPr>
        <w:t>Bangen</w:t>
      </w:r>
      <w:proofErr w:type="spellEnd"/>
      <w:r w:rsidR="00491896" w:rsidRPr="00E0545B">
        <w:rPr>
          <w:rFonts w:ascii="Times New Roman" w:hAnsi="Times New Roman" w:cs="Times New Roman"/>
        </w:rPr>
        <w:t xml:space="preserve">, </w:t>
      </w:r>
      <w:proofErr w:type="spellStart"/>
      <w:r w:rsidR="00491896" w:rsidRPr="00E0545B">
        <w:rPr>
          <w:rFonts w:ascii="Times New Roman" w:hAnsi="Times New Roman" w:cs="Times New Roman"/>
        </w:rPr>
        <w:t>Ardelt</w:t>
      </w:r>
      <w:proofErr w:type="spellEnd"/>
      <w:r w:rsidR="00491896" w:rsidRPr="00E0545B">
        <w:rPr>
          <w:rFonts w:ascii="Times New Roman" w:hAnsi="Times New Roman" w:cs="Times New Roman"/>
        </w:rPr>
        <w:t xml:space="preserve"> and </w:t>
      </w:r>
      <w:proofErr w:type="spellStart"/>
      <w:r w:rsidR="00491896" w:rsidRPr="00E0545B">
        <w:rPr>
          <w:rFonts w:ascii="Times New Roman" w:hAnsi="Times New Roman" w:cs="Times New Roman"/>
        </w:rPr>
        <w:t>Jeste</w:t>
      </w:r>
      <w:proofErr w:type="spellEnd"/>
      <w:r w:rsidR="00491896" w:rsidRPr="00E0545B">
        <w:rPr>
          <w:rFonts w:ascii="Times New Roman" w:hAnsi="Times New Roman" w:cs="Times New Roman"/>
        </w:rPr>
        <w:t xml:space="preserve"> (</w:t>
      </w:r>
      <w:r w:rsidR="005E35B6" w:rsidRPr="00E0545B">
        <w:rPr>
          <w:rFonts w:ascii="Times New Roman" w:hAnsi="Times New Roman" w:cs="Times New Roman"/>
        </w:rPr>
        <w:t xml:space="preserve">2017). The items are “A problem has little attraction for me if I </w:t>
      </w:r>
      <w:r w:rsidR="00491896" w:rsidRPr="00E0545B">
        <w:rPr>
          <w:rFonts w:ascii="Times New Roman" w:hAnsi="Times New Roman" w:cs="Times New Roman"/>
        </w:rPr>
        <w:t>don’t think it has a solution.”</w:t>
      </w:r>
      <w:r w:rsidR="005E35B6" w:rsidRPr="00E0545B">
        <w:rPr>
          <w:rFonts w:ascii="Times New Roman" w:hAnsi="Times New Roman" w:cs="Times New Roman"/>
        </w:rPr>
        <w:t xml:space="preserve"> </w:t>
      </w:r>
      <w:bookmarkStart w:id="16" w:name="_Toc32042184"/>
      <w:bookmarkStart w:id="17" w:name="_Toc34300603"/>
      <w:bookmarkStart w:id="18" w:name="_Toc61356130"/>
      <w:bookmarkStart w:id="19" w:name="_Toc61359444"/>
    </w:p>
    <w:p w14:paraId="5FB33555" w14:textId="6BF53460" w:rsidR="00E41968" w:rsidRPr="004804C4" w:rsidRDefault="005E35B6" w:rsidP="00762C8C">
      <w:pPr>
        <w:spacing w:after="120" w:line="240" w:lineRule="auto"/>
        <w:jc w:val="both"/>
        <w:rPr>
          <w:rFonts w:ascii="Times New Roman" w:hAnsi="Times New Roman" w:cs="Times New Roman"/>
          <w:b/>
          <w:i/>
          <w:iCs/>
          <w:sz w:val="24"/>
          <w:szCs w:val="24"/>
        </w:rPr>
      </w:pPr>
      <w:r w:rsidRPr="004804C4">
        <w:rPr>
          <w:rFonts w:ascii="Times New Roman" w:hAnsi="Times New Roman" w:cs="Times New Roman"/>
          <w:b/>
          <w:i/>
          <w:iCs/>
          <w:sz w:val="24"/>
          <w:szCs w:val="24"/>
        </w:rPr>
        <w:lastRenderedPageBreak/>
        <w:t>Work Engagement</w:t>
      </w:r>
      <w:bookmarkEnd w:id="16"/>
      <w:bookmarkEnd w:id="17"/>
      <w:bookmarkEnd w:id="18"/>
      <w:bookmarkEnd w:id="19"/>
    </w:p>
    <w:p w14:paraId="7911F071" w14:textId="348E3C78" w:rsidR="005E35B6" w:rsidRPr="00E0545B" w:rsidRDefault="003D43B5"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Six items of </w:t>
      </w:r>
      <w:r w:rsidR="005E35B6" w:rsidRPr="00E0545B">
        <w:rPr>
          <w:rFonts w:ascii="Times New Roman" w:hAnsi="Times New Roman" w:cs="Times New Roman"/>
        </w:rPr>
        <w:t>Ut</w:t>
      </w:r>
      <w:r w:rsidR="00CE67D1" w:rsidRPr="00E0545B">
        <w:rPr>
          <w:rFonts w:ascii="Times New Roman" w:hAnsi="Times New Roman" w:cs="Times New Roman"/>
        </w:rPr>
        <w:t xml:space="preserve">recht Work Engagement Scale (Schaufeli, Bakker &amp; </w:t>
      </w:r>
      <w:proofErr w:type="spellStart"/>
      <w:r w:rsidR="00CE67D1" w:rsidRPr="00E0545B">
        <w:rPr>
          <w:rFonts w:ascii="Times New Roman" w:hAnsi="Times New Roman" w:cs="Times New Roman"/>
        </w:rPr>
        <w:t>Salanova’s</w:t>
      </w:r>
      <w:proofErr w:type="spellEnd"/>
      <w:r w:rsidR="00CE67D1" w:rsidRPr="00E0545B">
        <w:rPr>
          <w:rFonts w:ascii="Times New Roman" w:hAnsi="Times New Roman" w:cs="Times New Roman"/>
        </w:rPr>
        <w:t>, 2006) was</w:t>
      </w:r>
      <w:r w:rsidR="005E35B6" w:rsidRPr="00E0545B">
        <w:rPr>
          <w:rFonts w:ascii="Times New Roman" w:hAnsi="Times New Roman" w:cs="Times New Roman"/>
        </w:rPr>
        <w:t xml:space="preserve"> use</w:t>
      </w:r>
      <w:r w:rsidR="00CE67D1" w:rsidRPr="00E0545B">
        <w:rPr>
          <w:rFonts w:ascii="Times New Roman" w:hAnsi="Times New Roman" w:cs="Times New Roman"/>
        </w:rPr>
        <w:t>d</w:t>
      </w:r>
      <w:r w:rsidR="005E35B6" w:rsidRPr="00E0545B">
        <w:rPr>
          <w:rFonts w:ascii="Times New Roman" w:hAnsi="Times New Roman" w:cs="Times New Roman"/>
        </w:rPr>
        <w:t xml:space="preserve"> to measure work engagement. </w:t>
      </w:r>
      <w:r w:rsidR="00CE67D1" w:rsidRPr="00E0545B">
        <w:rPr>
          <w:rFonts w:ascii="Times New Roman" w:hAnsi="Times New Roman" w:cs="Times New Roman"/>
        </w:rPr>
        <w:t xml:space="preserve">The sample item was </w:t>
      </w:r>
      <w:r w:rsidR="005E35B6" w:rsidRPr="00E0545B">
        <w:rPr>
          <w:rFonts w:ascii="Times New Roman" w:hAnsi="Times New Roman" w:cs="Times New Roman"/>
        </w:rPr>
        <w:t xml:space="preserve">“At my job, I feel strong and vigorous.”. </w:t>
      </w:r>
    </w:p>
    <w:p w14:paraId="404214D7" w14:textId="38E72835" w:rsidR="005E35B6" w:rsidRPr="004804C4" w:rsidRDefault="005E35B6" w:rsidP="00762C8C">
      <w:pPr>
        <w:pStyle w:val="Heading3"/>
        <w:spacing w:after="120" w:line="240" w:lineRule="auto"/>
        <w:jc w:val="both"/>
        <w:rPr>
          <w:rFonts w:cs="Times New Roman"/>
          <w:i/>
          <w:iCs/>
          <w:sz w:val="24"/>
        </w:rPr>
      </w:pPr>
      <w:bookmarkStart w:id="20" w:name="_Toc34300605"/>
      <w:bookmarkStart w:id="21" w:name="_Toc61356132"/>
      <w:bookmarkStart w:id="22" w:name="_Toc61359446"/>
      <w:r w:rsidRPr="004804C4">
        <w:rPr>
          <w:rFonts w:cs="Times New Roman"/>
          <w:i/>
          <w:iCs/>
          <w:sz w:val="24"/>
        </w:rPr>
        <w:t>Innovative Climate</w:t>
      </w:r>
      <w:bookmarkEnd w:id="20"/>
      <w:bookmarkEnd w:id="21"/>
      <w:bookmarkEnd w:id="22"/>
    </w:p>
    <w:p w14:paraId="42264443" w14:textId="12F93039" w:rsidR="005E35B6" w:rsidRPr="00E0545B" w:rsidRDefault="003D43B5"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Eight items of Innovative climate </w:t>
      </w:r>
      <w:proofErr w:type="gramStart"/>
      <w:r w:rsidRPr="00E0545B">
        <w:rPr>
          <w:rFonts w:ascii="Times New Roman" w:hAnsi="Times New Roman" w:cs="Times New Roman"/>
        </w:rPr>
        <w:t>was</w:t>
      </w:r>
      <w:proofErr w:type="gramEnd"/>
      <w:r w:rsidRPr="00E0545B">
        <w:rPr>
          <w:rFonts w:ascii="Times New Roman" w:hAnsi="Times New Roman" w:cs="Times New Roman"/>
        </w:rPr>
        <w:t xml:space="preserve"> adopted from </w:t>
      </w:r>
      <w:r w:rsidR="005E35B6" w:rsidRPr="00E0545B">
        <w:rPr>
          <w:rFonts w:ascii="Times New Roman" w:hAnsi="Times New Roman" w:cs="Times New Roman"/>
        </w:rPr>
        <w:t xml:space="preserve">Liu </w:t>
      </w:r>
      <w:r w:rsidRPr="00E0545B">
        <w:rPr>
          <w:rFonts w:ascii="Times New Roman" w:hAnsi="Times New Roman" w:cs="Times New Roman"/>
        </w:rPr>
        <w:t xml:space="preserve">and </w:t>
      </w:r>
      <w:r w:rsidR="005E35B6" w:rsidRPr="00E0545B">
        <w:rPr>
          <w:rFonts w:ascii="Times New Roman" w:hAnsi="Times New Roman" w:cs="Times New Roman"/>
        </w:rPr>
        <w:t>Shi</w:t>
      </w:r>
      <w:r w:rsidRPr="00E0545B">
        <w:rPr>
          <w:rFonts w:ascii="Times New Roman" w:hAnsi="Times New Roman" w:cs="Times New Roman"/>
        </w:rPr>
        <w:t xml:space="preserve"> (</w:t>
      </w:r>
      <w:r w:rsidR="005E35B6" w:rsidRPr="00E0545B">
        <w:rPr>
          <w:rFonts w:ascii="Times New Roman" w:hAnsi="Times New Roman" w:cs="Times New Roman"/>
        </w:rPr>
        <w:t xml:space="preserve">2009) scale. </w:t>
      </w:r>
      <w:r w:rsidR="00CE67D1" w:rsidRPr="00E0545B">
        <w:rPr>
          <w:rFonts w:ascii="Times New Roman" w:hAnsi="Times New Roman" w:cs="Times New Roman"/>
        </w:rPr>
        <w:t>The sample item was</w:t>
      </w:r>
      <w:r w:rsidR="005E35B6" w:rsidRPr="00E0545B">
        <w:rPr>
          <w:rFonts w:ascii="Times New Roman" w:hAnsi="Times New Roman" w:cs="Times New Roman"/>
        </w:rPr>
        <w:t xml:space="preserve"> “Our Company often encourages employees to propose new ideas”. </w:t>
      </w:r>
    </w:p>
    <w:p w14:paraId="5115951B" w14:textId="292350CC" w:rsidR="005E35B6" w:rsidRPr="004804C4" w:rsidRDefault="005E35B6" w:rsidP="00762C8C">
      <w:pPr>
        <w:pStyle w:val="Heading3"/>
        <w:spacing w:after="120" w:line="240" w:lineRule="auto"/>
        <w:jc w:val="both"/>
        <w:rPr>
          <w:rFonts w:cs="Times New Roman"/>
          <w:i/>
          <w:iCs/>
          <w:sz w:val="24"/>
        </w:rPr>
      </w:pPr>
      <w:bookmarkStart w:id="23" w:name="_Toc32042185"/>
      <w:bookmarkStart w:id="24" w:name="_Toc34300604"/>
      <w:bookmarkStart w:id="25" w:name="_Toc61356131"/>
      <w:bookmarkStart w:id="26" w:name="_Toc61359445"/>
      <w:r w:rsidRPr="004804C4">
        <w:rPr>
          <w:rFonts w:cs="Times New Roman"/>
          <w:i/>
          <w:iCs/>
          <w:sz w:val="24"/>
        </w:rPr>
        <w:t>Employee Innovation Behavior</w:t>
      </w:r>
      <w:bookmarkEnd w:id="23"/>
      <w:bookmarkEnd w:id="24"/>
      <w:bookmarkEnd w:id="25"/>
      <w:bookmarkEnd w:id="26"/>
    </w:p>
    <w:p w14:paraId="440613AF" w14:textId="386FCA6F" w:rsidR="00E41968" w:rsidRPr="00E0545B" w:rsidRDefault="003D43B5" w:rsidP="004804C4">
      <w:pPr>
        <w:spacing w:after="120" w:line="240" w:lineRule="auto"/>
        <w:jc w:val="both"/>
        <w:rPr>
          <w:rFonts w:ascii="Times New Roman" w:hAnsi="Times New Roman" w:cs="Times New Roman"/>
        </w:rPr>
      </w:pPr>
      <w:r w:rsidRPr="00E0545B">
        <w:rPr>
          <w:rFonts w:ascii="Times New Roman" w:hAnsi="Times New Roman" w:cs="Times New Roman"/>
        </w:rPr>
        <w:t xml:space="preserve">Six items were adopted </w:t>
      </w:r>
      <w:r w:rsidR="00600AF7" w:rsidRPr="00E0545B">
        <w:rPr>
          <w:rFonts w:ascii="Times New Roman" w:hAnsi="Times New Roman" w:cs="Times New Roman"/>
        </w:rPr>
        <w:t xml:space="preserve">from </w:t>
      </w:r>
      <w:proofErr w:type="spellStart"/>
      <w:r w:rsidR="00600AF7" w:rsidRPr="00E0545B">
        <w:rPr>
          <w:rFonts w:ascii="Times New Roman" w:hAnsi="Times New Roman" w:cs="Times New Roman"/>
        </w:rPr>
        <w:t>Lukes</w:t>
      </w:r>
      <w:proofErr w:type="spellEnd"/>
      <w:r w:rsidRPr="00E0545B">
        <w:rPr>
          <w:rFonts w:ascii="Times New Roman" w:hAnsi="Times New Roman" w:cs="Times New Roman"/>
        </w:rPr>
        <w:t xml:space="preserve"> and </w:t>
      </w:r>
      <w:r w:rsidR="005E35B6" w:rsidRPr="00E0545B">
        <w:rPr>
          <w:rFonts w:ascii="Times New Roman" w:hAnsi="Times New Roman" w:cs="Times New Roman"/>
        </w:rPr>
        <w:t>Stephan</w:t>
      </w:r>
      <w:r w:rsidRPr="00E0545B">
        <w:rPr>
          <w:rFonts w:ascii="Times New Roman" w:hAnsi="Times New Roman" w:cs="Times New Roman"/>
        </w:rPr>
        <w:t xml:space="preserve"> (</w:t>
      </w:r>
      <w:r w:rsidR="005E35B6" w:rsidRPr="00E0545B">
        <w:rPr>
          <w:rFonts w:ascii="Times New Roman" w:hAnsi="Times New Roman" w:cs="Times New Roman"/>
        </w:rPr>
        <w:t xml:space="preserve">2017) scale to measure </w:t>
      </w:r>
      <w:r w:rsidRPr="00E0545B">
        <w:rPr>
          <w:rFonts w:ascii="Times New Roman" w:hAnsi="Times New Roman" w:cs="Times New Roman"/>
        </w:rPr>
        <w:t xml:space="preserve">employee </w:t>
      </w:r>
      <w:r w:rsidR="005E35B6" w:rsidRPr="00E0545B">
        <w:rPr>
          <w:rFonts w:ascii="Times New Roman" w:hAnsi="Times New Roman" w:cs="Times New Roman"/>
        </w:rPr>
        <w:t xml:space="preserve">innovative </w:t>
      </w:r>
      <w:r w:rsidRPr="00E0545B">
        <w:rPr>
          <w:rFonts w:ascii="Times New Roman" w:hAnsi="Times New Roman" w:cs="Times New Roman"/>
        </w:rPr>
        <w:t>behavior.</w:t>
      </w:r>
      <w:r w:rsidR="005E35B6" w:rsidRPr="00E0545B">
        <w:rPr>
          <w:rFonts w:ascii="Times New Roman" w:hAnsi="Times New Roman" w:cs="Times New Roman"/>
        </w:rPr>
        <w:t xml:space="preserve"> The </w:t>
      </w:r>
      <w:r w:rsidRPr="00E0545B">
        <w:rPr>
          <w:rFonts w:ascii="Times New Roman" w:hAnsi="Times New Roman" w:cs="Times New Roman"/>
        </w:rPr>
        <w:t xml:space="preserve">sample </w:t>
      </w:r>
      <w:r w:rsidR="005E35B6" w:rsidRPr="00E0545B">
        <w:rPr>
          <w:rFonts w:ascii="Times New Roman" w:hAnsi="Times New Roman" w:cs="Times New Roman"/>
        </w:rPr>
        <w:t xml:space="preserve">items </w:t>
      </w:r>
      <w:proofErr w:type="gramStart"/>
      <w:r w:rsidRPr="00E0545B">
        <w:rPr>
          <w:rFonts w:ascii="Times New Roman" w:hAnsi="Times New Roman" w:cs="Times New Roman"/>
        </w:rPr>
        <w:t>was</w:t>
      </w:r>
      <w:proofErr w:type="gramEnd"/>
      <w:r w:rsidRPr="00E0545B">
        <w:rPr>
          <w:rFonts w:ascii="Times New Roman" w:hAnsi="Times New Roman" w:cs="Times New Roman"/>
        </w:rPr>
        <w:t xml:space="preserve"> </w:t>
      </w:r>
      <w:r w:rsidR="005E35B6" w:rsidRPr="00E0545B">
        <w:rPr>
          <w:rFonts w:ascii="Times New Roman" w:hAnsi="Times New Roman" w:cs="Times New Roman"/>
        </w:rPr>
        <w:t>“I often generate original solutions for problems</w:t>
      </w:r>
      <w:r w:rsidR="00E41968" w:rsidRPr="00E0545B">
        <w:rPr>
          <w:rFonts w:ascii="Times New Roman" w:hAnsi="Times New Roman" w:cs="Times New Roman"/>
        </w:rPr>
        <w:t xml:space="preserve">.  </w:t>
      </w:r>
    </w:p>
    <w:p w14:paraId="382E097A" w14:textId="77777777" w:rsidR="005E35B6" w:rsidRPr="004804C4" w:rsidRDefault="00E41968" w:rsidP="00762C8C">
      <w:pPr>
        <w:spacing w:after="120" w:line="240" w:lineRule="auto"/>
        <w:jc w:val="both"/>
        <w:rPr>
          <w:rFonts w:ascii="Times New Roman" w:hAnsi="Times New Roman" w:cs="Times New Roman"/>
          <w:bCs/>
        </w:rPr>
      </w:pPr>
      <w:r w:rsidRPr="004804C4">
        <w:rPr>
          <w:rFonts w:ascii="Times New Roman" w:hAnsi="Times New Roman" w:cs="Times New Roman"/>
          <w:bCs/>
        </w:rPr>
        <w:t>Table 1:</w:t>
      </w:r>
      <w:r w:rsidR="00081771" w:rsidRPr="004804C4">
        <w:rPr>
          <w:rFonts w:ascii="Times New Roman" w:hAnsi="Times New Roman" w:cs="Times New Roman"/>
          <w:bCs/>
        </w:rPr>
        <w:t xml:space="preserve"> </w:t>
      </w:r>
      <w:r w:rsidRPr="004804C4">
        <w:rPr>
          <w:rFonts w:ascii="Times New Roman" w:hAnsi="Times New Roman" w:cs="Times New Roman"/>
          <w:bCs/>
          <w:i/>
          <w:iCs/>
        </w:rPr>
        <w:t>Reliability Analysi</w:t>
      </w:r>
      <w:r w:rsidR="00D82B52" w:rsidRPr="004804C4">
        <w:rPr>
          <w:rFonts w:ascii="Times New Roman" w:hAnsi="Times New Roman" w:cs="Times New Roman"/>
          <w:bCs/>
          <w:i/>
          <w:iCs/>
        </w:rPr>
        <w:t>s</w:t>
      </w:r>
    </w:p>
    <w:tbl>
      <w:tblPr>
        <w:tblStyle w:val="TableGrid"/>
        <w:tblW w:w="9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4"/>
        <w:gridCol w:w="3464"/>
      </w:tblGrid>
      <w:tr w:rsidR="00E41968" w:rsidRPr="00E0545B" w14:paraId="4EFEE86D" w14:textId="77777777" w:rsidTr="004804C4">
        <w:trPr>
          <w:trHeight w:val="289"/>
        </w:trPr>
        <w:tc>
          <w:tcPr>
            <w:tcW w:w="5914" w:type="dxa"/>
            <w:tcBorders>
              <w:top w:val="single" w:sz="4" w:space="0" w:color="auto"/>
              <w:bottom w:val="single" w:sz="4" w:space="0" w:color="auto"/>
            </w:tcBorders>
          </w:tcPr>
          <w:p w14:paraId="592E4C2F" w14:textId="77777777" w:rsidR="00E41968" w:rsidRPr="00E0545B" w:rsidRDefault="00E41968" w:rsidP="004804C4">
            <w:pPr>
              <w:autoSpaceDE w:val="0"/>
              <w:autoSpaceDN w:val="0"/>
              <w:adjustRightInd w:val="0"/>
              <w:jc w:val="both"/>
              <w:rPr>
                <w:rFonts w:ascii="Times New Roman" w:hAnsi="Times New Roman" w:cs="Times New Roman"/>
                <w:b/>
              </w:rPr>
            </w:pPr>
            <w:r w:rsidRPr="00E0545B">
              <w:rPr>
                <w:rFonts w:ascii="Times New Roman" w:hAnsi="Times New Roman" w:cs="Times New Roman"/>
                <w:b/>
              </w:rPr>
              <w:t>Variables</w:t>
            </w:r>
          </w:p>
        </w:tc>
        <w:tc>
          <w:tcPr>
            <w:tcW w:w="3464" w:type="dxa"/>
            <w:tcBorders>
              <w:top w:val="single" w:sz="4" w:space="0" w:color="auto"/>
              <w:bottom w:val="single" w:sz="4" w:space="0" w:color="auto"/>
            </w:tcBorders>
          </w:tcPr>
          <w:p w14:paraId="602D901F" w14:textId="77777777" w:rsidR="00E41968" w:rsidRPr="00E0545B" w:rsidRDefault="00E41968" w:rsidP="004804C4">
            <w:pPr>
              <w:autoSpaceDE w:val="0"/>
              <w:autoSpaceDN w:val="0"/>
              <w:adjustRightInd w:val="0"/>
              <w:jc w:val="both"/>
              <w:rPr>
                <w:rFonts w:ascii="Times New Roman" w:hAnsi="Times New Roman" w:cs="Times New Roman"/>
                <w:b/>
              </w:rPr>
            </w:pPr>
            <w:r w:rsidRPr="00E0545B">
              <w:rPr>
                <w:rFonts w:ascii="Times New Roman" w:hAnsi="Times New Roman" w:cs="Times New Roman"/>
                <w:b/>
              </w:rPr>
              <w:t xml:space="preserve">          Cronbach’s Alpha</w:t>
            </w:r>
          </w:p>
        </w:tc>
      </w:tr>
      <w:tr w:rsidR="00E41968" w:rsidRPr="00E0545B" w14:paraId="5F59ED58" w14:textId="77777777" w:rsidTr="004804C4">
        <w:trPr>
          <w:trHeight w:val="264"/>
        </w:trPr>
        <w:tc>
          <w:tcPr>
            <w:tcW w:w="5914" w:type="dxa"/>
            <w:tcBorders>
              <w:top w:val="single" w:sz="4" w:space="0" w:color="auto"/>
            </w:tcBorders>
          </w:tcPr>
          <w:p w14:paraId="24277E68"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 xml:space="preserve">Confidence </w:t>
            </w:r>
          </w:p>
        </w:tc>
        <w:tc>
          <w:tcPr>
            <w:tcW w:w="3464" w:type="dxa"/>
            <w:vMerge w:val="restart"/>
            <w:tcBorders>
              <w:top w:val="single" w:sz="4" w:space="0" w:color="auto"/>
            </w:tcBorders>
          </w:tcPr>
          <w:p w14:paraId="1A292956"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0.73</w:t>
            </w:r>
          </w:p>
          <w:p w14:paraId="38237BA5"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0.75</w:t>
            </w:r>
          </w:p>
          <w:p w14:paraId="444B33A5"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0.79</w:t>
            </w:r>
          </w:p>
          <w:p w14:paraId="14091E74"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0.77</w:t>
            </w:r>
          </w:p>
          <w:p w14:paraId="3CE215FE"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0.74</w:t>
            </w:r>
          </w:p>
          <w:p w14:paraId="4872808C"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0.79</w:t>
            </w:r>
          </w:p>
          <w:p w14:paraId="6BBA5B71"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0.80</w:t>
            </w:r>
          </w:p>
          <w:p w14:paraId="6752DD0F"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0.85</w:t>
            </w:r>
          </w:p>
          <w:p w14:paraId="70F76E93" w14:textId="77777777" w:rsidR="00E41968" w:rsidRPr="00E0545B" w:rsidRDefault="00E41968" w:rsidP="004804C4">
            <w:pPr>
              <w:autoSpaceDE w:val="0"/>
              <w:autoSpaceDN w:val="0"/>
              <w:adjustRightInd w:val="0"/>
              <w:jc w:val="center"/>
              <w:rPr>
                <w:rFonts w:ascii="Times New Roman" w:hAnsi="Times New Roman" w:cs="Times New Roman"/>
              </w:rPr>
            </w:pPr>
            <w:r w:rsidRPr="00E0545B">
              <w:rPr>
                <w:rFonts w:ascii="Times New Roman" w:hAnsi="Times New Roman" w:cs="Times New Roman"/>
              </w:rPr>
              <w:t>0.87</w:t>
            </w:r>
          </w:p>
        </w:tc>
      </w:tr>
      <w:tr w:rsidR="00E41968" w:rsidRPr="00E0545B" w14:paraId="5CAE1F68" w14:textId="77777777" w:rsidTr="004804C4">
        <w:trPr>
          <w:trHeight w:val="307"/>
        </w:trPr>
        <w:tc>
          <w:tcPr>
            <w:tcW w:w="5914" w:type="dxa"/>
          </w:tcPr>
          <w:p w14:paraId="17F33132"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Hope</w:t>
            </w:r>
          </w:p>
        </w:tc>
        <w:tc>
          <w:tcPr>
            <w:tcW w:w="3464" w:type="dxa"/>
            <w:vMerge/>
          </w:tcPr>
          <w:p w14:paraId="67B3180A"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1B6760AE" w14:textId="77777777" w:rsidTr="004804C4">
        <w:trPr>
          <w:trHeight w:val="296"/>
        </w:trPr>
        <w:tc>
          <w:tcPr>
            <w:tcW w:w="5914" w:type="dxa"/>
          </w:tcPr>
          <w:p w14:paraId="1EF7C894"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Optimism</w:t>
            </w:r>
          </w:p>
        </w:tc>
        <w:tc>
          <w:tcPr>
            <w:tcW w:w="3464" w:type="dxa"/>
            <w:vMerge/>
          </w:tcPr>
          <w:p w14:paraId="22D6898B"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527F9707" w14:textId="77777777" w:rsidTr="004804C4">
        <w:trPr>
          <w:trHeight w:val="169"/>
        </w:trPr>
        <w:tc>
          <w:tcPr>
            <w:tcW w:w="5914" w:type="dxa"/>
          </w:tcPr>
          <w:p w14:paraId="32E19AA0" w14:textId="363A90A6"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Resilience</w:t>
            </w:r>
            <w:r w:rsidR="004804C4">
              <w:rPr>
                <w:rFonts w:ascii="Times New Roman" w:hAnsi="Times New Roman" w:cs="Times New Roman"/>
              </w:rPr>
              <w:t xml:space="preserve"> </w:t>
            </w:r>
            <w:r w:rsidRPr="00E0545B">
              <w:rPr>
                <w:rFonts w:ascii="Times New Roman" w:hAnsi="Times New Roman" w:cs="Times New Roman"/>
              </w:rPr>
              <w:t xml:space="preserve">Courage                                                                               </w:t>
            </w:r>
          </w:p>
        </w:tc>
        <w:tc>
          <w:tcPr>
            <w:tcW w:w="3464" w:type="dxa"/>
            <w:vMerge/>
          </w:tcPr>
          <w:p w14:paraId="13F5A9CB"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43F559DA" w14:textId="77777777" w:rsidTr="004804C4">
        <w:trPr>
          <w:trHeight w:val="50"/>
        </w:trPr>
        <w:tc>
          <w:tcPr>
            <w:tcW w:w="5914" w:type="dxa"/>
          </w:tcPr>
          <w:p w14:paraId="23224530" w14:textId="77777777" w:rsidR="00E41968" w:rsidRPr="00E0545B" w:rsidRDefault="00E41968" w:rsidP="004804C4">
            <w:pPr>
              <w:jc w:val="both"/>
              <w:rPr>
                <w:rFonts w:ascii="Times New Roman" w:hAnsi="Times New Roman" w:cs="Times New Roman"/>
              </w:rPr>
            </w:pPr>
            <w:r w:rsidRPr="00E0545B">
              <w:rPr>
                <w:rFonts w:ascii="Times New Roman" w:hAnsi="Times New Roman" w:cs="Times New Roman"/>
              </w:rPr>
              <w:t>Wisdom</w:t>
            </w:r>
          </w:p>
        </w:tc>
        <w:tc>
          <w:tcPr>
            <w:tcW w:w="3464" w:type="dxa"/>
            <w:vMerge/>
          </w:tcPr>
          <w:p w14:paraId="74C4FB9B"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304BF3EF" w14:textId="77777777" w:rsidTr="004804C4">
        <w:trPr>
          <w:trHeight w:val="307"/>
        </w:trPr>
        <w:tc>
          <w:tcPr>
            <w:tcW w:w="5914" w:type="dxa"/>
          </w:tcPr>
          <w:p w14:paraId="20B06853"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 xml:space="preserve">Work Engagement </w:t>
            </w:r>
          </w:p>
        </w:tc>
        <w:tc>
          <w:tcPr>
            <w:tcW w:w="3464" w:type="dxa"/>
            <w:vMerge/>
          </w:tcPr>
          <w:p w14:paraId="2A9EFC90"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137E95AF" w14:textId="77777777" w:rsidTr="004804C4">
        <w:trPr>
          <w:trHeight w:val="296"/>
        </w:trPr>
        <w:tc>
          <w:tcPr>
            <w:tcW w:w="5914" w:type="dxa"/>
          </w:tcPr>
          <w:p w14:paraId="6CD9E692"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Innovative Climate</w:t>
            </w:r>
          </w:p>
        </w:tc>
        <w:tc>
          <w:tcPr>
            <w:tcW w:w="3464" w:type="dxa"/>
            <w:vMerge/>
          </w:tcPr>
          <w:p w14:paraId="7E6F6B91" w14:textId="77777777" w:rsidR="00E41968" w:rsidRPr="00E0545B" w:rsidRDefault="00E41968" w:rsidP="004804C4">
            <w:pPr>
              <w:autoSpaceDE w:val="0"/>
              <w:autoSpaceDN w:val="0"/>
              <w:adjustRightInd w:val="0"/>
              <w:jc w:val="both"/>
              <w:rPr>
                <w:rFonts w:ascii="Times New Roman" w:hAnsi="Times New Roman" w:cs="Times New Roman"/>
              </w:rPr>
            </w:pPr>
          </w:p>
        </w:tc>
      </w:tr>
      <w:tr w:rsidR="00E41968" w:rsidRPr="00E0545B" w14:paraId="35E5E3AE" w14:textId="77777777" w:rsidTr="004804C4">
        <w:trPr>
          <w:trHeight w:val="307"/>
        </w:trPr>
        <w:tc>
          <w:tcPr>
            <w:tcW w:w="5914" w:type="dxa"/>
          </w:tcPr>
          <w:p w14:paraId="7A4125B9" w14:textId="77777777" w:rsidR="00E41968" w:rsidRPr="00E0545B" w:rsidRDefault="00E41968" w:rsidP="004804C4">
            <w:pPr>
              <w:autoSpaceDE w:val="0"/>
              <w:autoSpaceDN w:val="0"/>
              <w:adjustRightInd w:val="0"/>
              <w:jc w:val="both"/>
              <w:rPr>
                <w:rFonts w:ascii="Times New Roman" w:hAnsi="Times New Roman" w:cs="Times New Roman"/>
              </w:rPr>
            </w:pPr>
            <w:r w:rsidRPr="00E0545B">
              <w:rPr>
                <w:rFonts w:ascii="Times New Roman" w:hAnsi="Times New Roman" w:cs="Times New Roman"/>
              </w:rPr>
              <w:t xml:space="preserve">Innovative work Behavior </w:t>
            </w:r>
          </w:p>
        </w:tc>
        <w:tc>
          <w:tcPr>
            <w:tcW w:w="3464" w:type="dxa"/>
            <w:vMerge/>
          </w:tcPr>
          <w:p w14:paraId="30513187" w14:textId="77777777" w:rsidR="00E41968" w:rsidRPr="00E0545B" w:rsidRDefault="00E41968" w:rsidP="004804C4">
            <w:pPr>
              <w:autoSpaceDE w:val="0"/>
              <w:autoSpaceDN w:val="0"/>
              <w:adjustRightInd w:val="0"/>
              <w:jc w:val="both"/>
              <w:rPr>
                <w:rFonts w:ascii="Times New Roman" w:hAnsi="Times New Roman" w:cs="Times New Roman"/>
              </w:rPr>
            </w:pPr>
          </w:p>
        </w:tc>
      </w:tr>
    </w:tbl>
    <w:p w14:paraId="123E6803" w14:textId="77777777" w:rsidR="0011673E" w:rsidRPr="0011673E" w:rsidRDefault="0011673E" w:rsidP="00762C8C">
      <w:pPr>
        <w:spacing w:after="120" w:line="240" w:lineRule="auto"/>
      </w:pPr>
      <w:bookmarkStart w:id="27" w:name="_Toc61356139"/>
      <w:bookmarkStart w:id="28" w:name="_Toc61359453"/>
    </w:p>
    <w:p w14:paraId="5167B2D9" w14:textId="77777777" w:rsidR="000C4279" w:rsidRPr="008B6C47" w:rsidRDefault="000C4279" w:rsidP="00762C8C">
      <w:pPr>
        <w:pStyle w:val="Heading2"/>
        <w:spacing w:before="0" w:after="120" w:line="240" w:lineRule="auto"/>
        <w:jc w:val="both"/>
        <w:rPr>
          <w:rFonts w:ascii="Times New Roman" w:hAnsi="Times New Roman" w:cs="Times New Roman"/>
          <w:bCs/>
          <w:color w:val="000000" w:themeColor="text1"/>
          <w:sz w:val="22"/>
          <w:szCs w:val="22"/>
        </w:rPr>
      </w:pPr>
      <w:r w:rsidRPr="008B6C47">
        <w:rPr>
          <w:rFonts w:ascii="Times New Roman" w:hAnsi="Times New Roman" w:cs="Times New Roman"/>
          <w:bCs/>
          <w:color w:val="000000" w:themeColor="text1"/>
          <w:sz w:val="22"/>
          <w:szCs w:val="22"/>
        </w:rPr>
        <w:t xml:space="preserve">Table 2: </w:t>
      </w:r>
      <w:r w:rsidRPr="008B6C47">
        <w:rPr>
          <w:rFonts w:ascii="Times New Roman" w:hAnsi="Times New Roman" w:cs="Times New Roman"/>
          <w:bCs/>
          <w:i/>
          <w:iCs/>
          <w:color w:val="000000" w:themeColor="text1"/>
          <w:sz w:val="22"/>
          <w:szCs w:val="22"/>
        </w:rPr>
        <w:t>Descriptive Statistics</w:t>
      </w:r>
      <w:bookmarkEnd w:id="27"/>
      <w:r w:rsidRPr="008B6C47">
        <w:rPr>
          <w:rFonts w:ascii="Times New Roman" w:hAnsi="Times New Roman" w:cs="Times New Roman"/>
          <w:bCs/>
          <w:i/>
          <w:iCs/>
          <w:color w:val="000000" w:themeColor="text1"/>
          <w:sz w:val="22"/>
          <w:szCs w:val="22"/>
        </w:rPr>
        <w:t xml:space="preserve"> of Demographics</w:t>
      </w:r>
      <w:bookmarkEnd w:id="28"/>
    </w:p>
    <w:tbl>
      <w:tblPr>
        <w:tblW w:w="9337" w:type="dxa"/>
        <w:tblBorders>
          <w:top w:val="single" w:sz="4" w:space="0" w:color="auto"/>
          <w:bottom w:val="single" w:sz="4" w:space="0" w:color="auto"/>
        </w:tblBorders>
        <w:tblLook w:val="04A0" w:firstRow="1" w:lastRow="0" w:firstColumn="1" w:lastColumn="0" w:noHBand="0" w:noVBand="1"/>
      </w:tblPr>
      <w:tblGrid>
        <w:gridCol w:w="2244"/>
        <w:gridCol w:w="1473"/>
        <w:gridCol w:w="1616"/>
        <w:gridCol w:w="1836"/>
        <w:gridCol w:w="2168"/>
      </w:tblGrid>
      <w:tr w:rsidR="000C4279" w:rsidRPr="00E0545B" w14:paraId="40CD0171" w14:textId="77777777" w:rsidTr="004804C4">
        <w:trPr>
          <w:trHeight w:val="338"/>
        </w:trPr>
        <w:tc>
          <w:tcPr>
            <w:tcW w:w="2244" w:type="dxa"/>
            <w:tcBorders>
              <w:top w:val="single" w:sz="4" w:space="0" w:color="auto"/>
              <w:bottom w:val="single" w:sz="4" w:space="0" w:color="auto"/>
            </w:tcBorders>
            <w:shd w:val="clear" w:color="auto" w:fill="auto"/>
            <w:vAlign w:val="bottom"/>
            <w:hideMark/>
          </w:tcPr>
          <w:p w14:paraId="176FDFBC"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1473" w:type="dxa"/>
            <w:tcBorders>
              <w:top w:val="single" w:sz="4" w:space="0" w:color="auto"/>
              <w:bottom w:val="single" w:sz="4" w:space="0" w:color="auto"/>
            </w:tcBorders>
            <w:shd w:val="clear" w:color="auto" w:fill="auto"/>
            <w:vAlign w:val="center"/>
            <w:hideMark/>
          </w:tcPr>
          <w:p w14:paraId="39E6F8F4"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Frequency</w:t>
            </w:r>
          </w:p>
        </w:tc>
        <w:tc>
          <w:tcPr>
            <w:tcW w:w="1616" w:type="dxa"/>
            <w:tcBorders>
              <w:top w:val="single" w:sz="4" w:space="0" w:color="auto"/>
              <w:bottom w:val="single" w:sz="4" w:space="0" w:color="auto"/>
            </w:tcBorders>
            <w:shd w:val="clear" w:color="auto" w:fill="auto"/>
            <w:vAlign w:val="center"/>
            <w:hideMark/>
          </w:tcPr>
          <w:p w14:paraId="6CE97152"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Percent</w:t>
            </w:r>
          </w:p>
        </w:tc>
        <w:tc>
          <w:tcPr>
            <w:tcW w:w="1836" w:type="dxa"/>
            <w:tcBorders>
              <w:top w:val="single" w:sz="4" w:space="0" w:color="auto"/>
              <w:bottom w:val="single" w:sz="4" w:space="0" w:color="auto"/>
            </w:tcBorders>
            <w:shd w:val="clear" w:color="auto" w:fill="auto"/>
            <w:vAlign w:val="center"/>
            <w:hideMark/>
          </w:tcPr>
          <w:p w14:paraId="52AD37F8"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Valid Percent</w:t>
            </w:r>
          </w:p>
        </w:tc>
        <w:tc>
          <w:tcPr>
            <w:tcW w:w="2166" w:type="dxa"/>
            <w:tcBorders>
              <w:top w:val="single" w:sz="4" w:space="0" w:color="auto"/>
              <w:bottom w:val="single" w:sz="4" w:space="0" w:color="auto"/>
            </w:tcBorders>
            <w:shd w:val="clear" w:color="auto" w:fill="auto"/>
            <w:vAlign w:val="center"/>
            <w:hideMark/>
          </w:tcPr>
          <w:p w14:paraId="5A49158F"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Cumulative Percent</w:t>
            </w:r>
          </w:p>
        </w:tc>
      </w:tr>
      <w:tr w:rsidR="000C4279" w:rsidRPr="00E0545B" w14:paraId="57C88B81" w14:textId="77777777" w:rsidTr="004804C4">
        <w:trPr>
          <w:trHeight w:val="165"/>
        </w:trPr>
        <w:tc>
          <w:tcPr>
            <w:tcW w:w="9337" w:type="dxa"/>
            <w:gridSpan w:val="5"/>
            <w:tcBorders>
              <w:top w:val="single" w:sz="4" w:space="0" w:color="auto"/>
            </w:tcBorders>
            <w:shd w:val="clear" w:color="auto" w:fill="auto"/>
            <w:vAlign w:val="center"/>
            <w:hideMark/>
          </w:tcPr>
          <w:p w14:paraId="13BD1482"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Gender</w:t>
            </w:r>
          </w:p>
        </w:tc>
      </w:tr>
      <w:tr w:rsidR="000C4279" w:rsidRPr="00E0545B" w14:paraId="353758D7" w14:textId="77777777" w:rsidTr="004804C4">
        <w:trPr>
          <w:trHeight w:val="165"/>
        </w:trPr>
        <w:tc>
          <w:tcPr>
            <w:tcW w:w="2244" w:type="dxa"/>
            <w:shd w:val="clear" w:color="auto" w:fill="auto"/>
            <w:noWrap/>
            <w:hideMark/>
          </w:tcPr>
          <w:p w14:paraId="439CAA4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Female</w:t>
            </w:r>
          </w:p>
        </w:tc>
        <w:tc>
          <w:tcPr>
            <w:tcW w:w="1473" w:type="dxa"/>
            <w:shd w:val="clear" w:color="auto" w:fill="auto"/>
            <w:noWrap/>
            <w:vAlign w:val="center"/>
            <w:hideMark/>
          </w:tcPr>
          <w:p w14:paraId="6C3C6A0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47</w:t>
            </w:r>
          </w:p>
        </w:tc>
        <w:tc>
          <w:tcPr>
            <w:tcW w:w="1616" w:type="dxa"/>
            <w:shd w:val="clear" w:color="auto" w:fill="auto"/>
            <w:noWrap/>
            <w:vAlign w:val="center"/>
            <w:hideMark/>
          </w:tcPr>
          <w:p w14:paraId="64BBCC3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21.3</w:t>
            </w:r>
          </w:p>
        </w:tc>
        <w:tc>
          <w:tcPr>
            <w:tcW w:w="1836" w:type="dxa"/>
            <w:shd w:val="clear" w:color="auto" w:fill="auto"/>
            <w:noWrap/>
            <w:vAlign w:val="center"/>
            <w:hideMark/>
          </w:tcPr>
          <w:p w14:paraId="1396D6DE"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21.3</w:t>
            </w:r>
          </w:p>
        </w:tc>
        <w:tc>
          <w:tcPr>
            <w:tcW w:w="2166" w:type="dxa"/>
            <w:shd w:val="clear" w:color="auto" w:fill="auto"/>
            <w:noWrap/>
            <w:vAlign w:val="center"/>
            <w:hideMark/>
          </w:tcPr>
          <w:p w14:paraId="1CBDB78D"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21.3</w:t>
            </w:r>
          </w:p>
        </w:tc>
      </w:tr>
      <w:tr w:rsidR="000C4279" w:rsidRPr="00E0545B" w14:paraId="5F6AA759" w14:textId="77777777" w:rsidTr="008B6C47">
        <w:trPr>
          <w:trHeight w:val="50"/>
        </w:trPr>
        <w:tc>
          <w:tcPr>
            <w:tcW w:w="2244" w:type="dxa"/>
            <w:shd w:val="clear" w:color="auto" w:fill="auto"/>
            <w:noWrap/>
            <w:hideMark/>
          </w:tcPr>
          <w:p w14:paraId="275807EC"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Male</w:t>
            </w:r>
          </w:p>
        </w:tc>
        <w:tc>
          <w:tcPr>
            <w:tcW w:w="1473" w:type="dxa"/>
            <w:shd w:val="clear" w:color="auto" w:fill="auto"/>
            <w:noWrap/>
            <w:vAlign w:val="center"/>
            <w:hideMark/>
          </w:tcPr>
          <w:p w14:paraId="7734BE13"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174</w:t>
            </w:r>
          </w:p>
        </w:tc>
        <w:tc>
          <w:tcPr>
            <w:tcW w:w="1616" w:type="dxa"/>
            <w:shd w:val="clear" w:color="auto" w:fill="auto"/>
            <w:noWrap/>
            <w:vAlign w:val="center"/>
            <w:hideMark/>
          </w:tcPr>
          <w:p w14:paraId="3D6CDAD6"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78.7</w:t>
            </w:r>
          </w:p>
        </w:tc>
        <w:tc>
          <w:tcPr>
            <w:tcW w:w="1836" w:type="dxa"/>
            <w:shd w:val="clear" w:color="auto" w:fill="auto"/>
            <w:noWrap/>
            <w:vAlign w:val="center"/>
            <w:hideMark/>
          </w:tcPr>
          <w:p w14:paraId="1414080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78.7</w:t>
            </w:r>
          </w:p>
        </w:tc>
        <w:tc>
          <w:tcPr>
            <w:tcW w:w="2166" w:type="dxa"/>
            <w:shd w:val="clear" w:color="auto" w:fill="auto"/>
            <w:noWrap/>
            <w:vAlign w:val="center"/>
            <w:hideMark/>
          </w:tcPr>
          <w:p w14:paraId="5F83D40C"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100.0</w:t>
            </w:r>
          </w:p>
        </w:tc>
      </w:tr>
      <w:tr w:rsidR="000C4279" w:rsidRPr="00E0545B" w14:paraId="1CD51E13" w14:textId="77777777" w:rsidTr="004804C4">
        <w:trPr>
          <w:trHeight w:val="165"/>
        </w:trPr>
        <w:tc>
          <w:tcPr>
            <w:tcW w:w="9337" w:type="dxa"/>
            <w:gridSpan w:val="5"/>
            <w:shd w:val="clear" w:color="auto" w:fill="auto"/>
            <w:vAlign w:val="center"/>
            <w:hideMark/>
          </w:tcPr>
          <w:p w14:paraId="19A2FD1E"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Age</w:t>
            </w:r>
          </w:p>
        </w:tc>
      </w:tr>
      <w:tr w:rsidR="000C4279" w:rsidRPr="00E0545B" w14:paraId="2AABBA55" w14:textId="77777777" w:rsidTr="004804C4">
        <w:trPr>
          <w:trHeight w:val="297"/>
        </w:trPr>
        <w:tc>
          <w:tcPr>
            <w:tcW w:w="2244" w:type="dxa"/>
            <w:shd w:val="clear" w:color="auto" w:fill="auto"/>
            <w:noWrap/>
            <w:hideMark/>
          </w:tcPr>
          <w:p w14:paraId="36EF7EE4"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21-25 Years</w:t>
            </w:r>
          </w:p>
        </w:tc>
        <w:tc>
          <w:tcPr>
            <w:tcW w:w="1473" w:type="dxa"/>
            <w:shd w:val="clear" w:color="auto" w:fill="auto"/>
            <w:noWrap/>
            <w:vAlign w:val="center"/>
            <w:hideMark/>
          </w:tcPr>
          <w:p w14:paraId="1CE3CF5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55</w:t>
            </w:r>
          </w:p>
        </w:tc>
        <w:tc>
          <w:tcPr>
            <w:tcW w:w="1616" w:type="dxa"/>
            <w:shd w:val="clear" w:color="auto" w:fill="auto"/>
            <w:noWrap/>
            <w:vAlign w:val="center"/>
            <w:hideMark/>
          </w:tcPr>
          <w:p w14:paraId="6A950BC6"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24.9</w:t>
            </w:r>
          </w:p>
        </w:tc>
        <w:tc>
          <w:tcPr>
            <w:tcW w:w="1836" w:type="dxa"/>
            <w:shd w:val="clear" w:color="auto" w:fill="auto"/>
            <w:noWrap/>
            <w:vAlign w:val="center"/>
            <w:hideMark/>
          </w:tcPr>
          <w:p w14:paraId="72F1915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24.9</w:t>
            </w:r>
          </w:p>
        </w:tc>
        <w:tc>
          <w:tcPr>
            <w:tcW w:w="2166" w:type="dxa"/>
            <w:shd w:val="clear" w:color="auto" w:fill="auto"/>
            <w:noWrap/>
            <w:vAlign w:val="center"/>
            <w:hideMark/>
          </w:tcPr>
          <w:p w14:paraId="38623583"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24.9</w:t>
            </w:r>
          </w:p>
        </w:tc>
      </w:tr>
      <w:tr w:rsidR="000C4279" w:rsidRPr="00E0545B" w14:paraId="7695AA88" w14:textId="77777777" w:rsidTr="004804C4">
        <w:trPr>
          <w:trHeight w:val="236"/>
        </w:trPr>
        <w:tc>
          <w:tcPr>
            <w:tcW w:w="2244" w:type="dxa"/>
            <w:shd w:val="clear" w:color="auto" w:fill="auto"/>
            <w:noWrap/>
            <w:hideMark/>
          </w:tcPr>
          <w:p w14:paraId="19181D4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26-30 Years</w:t>
            </w:r>
          </w:p>
        </w:tc>
        <w:tc>
          <w:tcPr>
            <w:tcW w:w="1473" w:type="dxa"/>
            <w:shd w:val="clear" w:color="auto" w:fill="auto"/>
            <w:noWrap/>
            <w:vAlign w:val="center"/>
            <w:hideMark/>
          </w:tcPr>
          <w:p w14:paraId="4D27204D"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101</w:t>
            </w:r>
          </w:p>
        </w:tc>
        <w:tc>
          <w:tcPr>
            <w:tcW w:w="1616" w:type="dxa"/>
            <w:shd w:val="clear" w:color="auto" w:fill="auto"/>
            <w:noWrap/>
            <w:vAlign w:val="center"/>
            <w:hideMark/>
          </w:tcPr>
          <w:p w14:paraId="710F141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45.7</w:t>
            </w:r>
          </w:p>
        </w:tc>
        <w:tc>
          <w:tcPr>
            <w:tcW w:w="1836" w:type="dxa"/>
            <w:shd w:val="clear" w:color="auto" w:fill="auto"/>
            <w:noWrap/>
            <w:vAlign w:val="center"/>
            <w:hideMark/>
          </w:tcPr>
          <w:p w14:paraId="6A81D82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45.7</w:t>
            </w:r>
          </w:p>
        </w:tc>
        <w:tc>
          <w:tcPr>
            <w:tcW w:w="2166" w:type="dxa"/>
            <w:shd w:val="clear" w:color="auto" w:fill="auto"/>
            <w:noWrap/>
            <w:vAlign w:val="center"/>
            <w:hideMark/>
          </w:tcPr>
          <w:p w14:paraId="124EDD8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70.6</w:t>
            </w:r>
          </w:p>
        </w:tc>
      </w:tr>
      <w:tr w:rsidR="000C4279" w:rsidRPr="00E0545B" w14:paraId="59AA6890" w14:textId="77777777" w:rsidTr="004804C4">
        <w:trPr>
          <w:trHeight w:val="283"/>
        </w:trPr>
        <w:tc>
          <w:tcPr>
            <w:tcW w:w="2244" w:type="dxa"/>
            <w:shd w:val="clear" w:color="auto" w:fill="auto"/>
            <w:noWrap/>
            <w:hideMark/>
          </w:tcPr>
          <w:p w14:paraId="66BC147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31-35 Years</w:t>
            </w:r>
          </w:p>
        </w:tc>
        <w:tc>
          <w:tcPr>
            <w:tcW w:w="1473" w:type="dxa"/>
            <w:shd w:val="clear" w:color="auto" w:fill="auto"/>
            <w:noWrap/>
            <w:vAlign w:val="center"/>
            <w:hideMark/>
          </w:tcPr>
          <w:p w14:paraId="586A438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36</w:t>
            </w:r>
          </w:p>
        </w:tc>
        <w:tc>
          <w:tcPr>
            <w:tcW w:w="1616" w:type="dxa"/>
            <w:shd w:val="clear" w:color="auto" w:fill="auto"/>
            <w:noWrap/>
            <w:vAlign w:val="center"/>
            <w:hideMark/>
          </w:tcPr>
          <w:p w14:paraId="7FAE0050"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16.3</w:t>
            </w:r>
          </w:p>
        </w:tc>
        <w:tc>
          <w:tcPr>
            <w:tcW w:w="1836" w:type="dxa"/>
            <w:shd w:val="clear" w:color="auto" w:fill="auto"/>
            <w:noWrap/>
            <w:vAlign w:val="center"/>
            <w:hideMark/>
          </w:tcPr>
          <w:p w14:paraId="514EEE94"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16.3</w:t>
            </w:r>
          </w:p>
        </w:tc>
        <w:tc>
          <w:tcPr>
            <w:tcW w:w="2166" w:type="dxa"/>
            <w:shd w:val="clear" w:color="auto" w:fill="auto"/>
            <w:noWrap/>
            <w:vAlign w:val="center"/>
            <w:hideMark/>
          </w:tcPr>
          <w:p w14:paraId="5C2384CC"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86.9</w:t>
            </w:r>
          </w:p>
        </w:tc>
      </w:tr>
      <w:tr w:rsidR="000C4279" w:rsidRPr="00E0545B" w14:paraId="22FD28BE" w14:textId="77777777" w:rsidTr="004804C4">
        <w:trPr>
          <w:trHeight w:val="283"/>
        </w:trPr>
        <w:tc>
          <w:tcPr>
            <w:tcW w:w="2244" w:type="dxa"/>
            <w:shd w:val="clear" w:color="auto" w:fill="auto"/>
            <w:noWrap/>
            <w:hideMark/>
          </w:tcPr>
          <w:p w14:paraId="797A5013"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36-40 Years</w:t>
            </w:r>
          </w:p>
        </w:tc>
        <w:tc>
          <w:tcPr>
            <w:tcW w:w="1473" w:type="dxa"/>
            <w:shd w:val="clear" w:color="auto" w:fill="auto"/>
            <w:noWrap/>
            <w:vAlign w:val="center"/>
            <w:hideMark/>
          </w:tcPr>
          <w:p w14:paraId="645EDB17"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14</w:t>
            </w:r>
          </w:p>
        </w:tc>
        <w:tc>
          <w:tcPr>
            <w:tcW w:w="1616" w:type="dxa"/>
            <w:shd w:val="clear" w:color="auto" w:fill="auto"/>
            <w:noWrap/>
            <w:vAlign w:val="center"/>
            <w:hideMark/>
          </w:tcPr>
          <w:p w14:paraId="2607FAA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6.3</w:t>
            </w:r>
          </w:p>
        </w:tc>
        <w:tc>
          <w:tcPr>
            <w:tcW w:w="1836" w:type="dxa"/>
            <w:shd w:val="clear" w:color="auto" w:fill="auto"/>
            <w:noWrap/>
            <w:vAlign w:val="center"/>
            <w:hideMark/>
          </w:tcPr>
          <w:p w14:paraId="1B282886"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6.3</w:t>
            </w:r>
          </w:p>
        </w:tc>
        <w:tc>
          <w:tcPr>
            <w:tcW w:w="2166" w:type="dxa"/>
            <w:shd w:val="clear" w:color="auto" w:fill="auto"/>
            <w:noWrap/>
            <w:vAlign w:val="center"/>
            <w:hideMark/>
          </w:tcPr>
          <w:p w14:paraId="6EA74B35"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93.2</w:t>
            </w:r>
          </w:p>
        </w:tc>
      </w:tr>
      <w:tr w:rsidR="000C4279" w:rsidRPr="00E0545B" w14:paraId="315B83C3" w14:textId="77777777" w:rsidTr="004804C4">
        <w:trPr>
          <w:trHeight w:val="173"/>
        </w:trPr>
        <w:tc>
          <w:tcPr>
            <w:tcW w:w="2244" w:type="dxa"/>
            <w:shd w:val="clear" w:color="auto" w:fill="auto"/>
            <w:noWrap/>
            <w:hideMark/>
          </w:tcPr>
          <w:p w14:paraId="6510B77F"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xml:space="preserve">41 Years or above </w:t>
            </w:r>
          </w:p>
        </w:tc>
        <w:tc>
          <w:tcPr>
            <w:tcW w:w="1473" w:type="dxa"/>
            <w:shd w:val="clear" w:color="auto" w:fill="auto"/>
            <w:noWrap/>
            <w:vAlign w:val="center"/>
            <w:hideMark/>
          </w:tcPr>
          <w:p w14:paraId="4D5C5F00"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15</w:t>
            </w:r>
          </w:p>
        </w:tc>
        <w:tc>
          <w:tcPr>
            <w:tcW w:w="1616" w:type="dxa"/>
            <w:shd w:val="clear" w:color="auto" w:fill="auto"/>
            <w:noWrap/>
            <w:vAlign w:val="center"/>
            <w:hideMark/>
          </w:tcPr>
          <w:p w14:paraId="6BB550FF"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6.8</w:t>
            </w:r>
          </w:p>
        </w:tc>
        <w:tc>
          <w:tcPr>
            <w:tcW w:w="1836" w:type="dxa"/>
            <w:shd w:val="clear" w:color="auto" w:fill="auto"/>
            <w:noWrap/>
            <w:vAlign w:val="center"/>
            <w:hideMark/>
          </w:tcPr>
          <w:p w14:paraId="25F14A36"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6.8</w:t>
            </w:r>
          </w:p>
        </w:tc>
        <w:tc>
          <w:tcPr>
            <w:tcW w:w="2166" w:type="dxa"/>
            <w:shd w:val="clear" w:color="auto" w:fill="auto"/>
            <w:noWrap/>
            <w:vAlign w:val="center"/>
            <w:hideMark/>
          </w:tcPr>
          <w:p w14:paraId="34B8D1F5"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100.0</w:t>
            </w:r>
          </w:p>
        </w:tc>
      </w:tr>
      <w:tr w:rsidR="000C4279" w:rsidRPr="00E0545B" w14:paraId="467580D4" w14:textId="77777777" w:rsidTr="004804C4">
        <w:trPr>
          <w:trHeight w:val="165"/>
        </w:trPr>
        <w:tc>
          <w:tcPr>
            <w:tcW w:w="9337" w:type="dxa"/>
            <w:gridSpan w:val="5"/>
            <w:shd w:val="clear" w:color="auto" w:fill="auto"/>
            <w:vAlign w:val="center"/>
            <w:hideMark/>
          </w:tcPr>
          <w:p w14:paraId="1EDAAEED"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Education</w:t>
            </w:r>
          </w:p>
        </w:tc>
      </w:tr>
      <w:tr w:rsidR="000C4279" w:rsidRPr="00E0545B" w14:paraId="1786134D" w14:textId="77777777" w:rsidTr="004804C4">
        <w:trPr>
          <w:trHeight w:val="260"/>
        </w:trPr>
        <w:tc>
          <w:tcPr>
            <w:tcW w:w="2244" w:type="dxa"/>
            <w:shd w:val="clear" w:color="auto" w:fill="auto"/>
            <w:noWrap/>
            <w:hideMark/>
          </w:tcPr>
          <w:p w14:paraId="24DC30D7"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Bachelors</w:t>
            </w:r>
          </w:p>
        </w:tc>
        <w:tc>
          <w:tcPr>
            <w:tcW w:w="1473" w:type="dxa"/>
            <w:shd w:val="clear" w:color="auto" w:fill="auto"/>
            <w:noWrap/>
            <w:vAlign w:val="center"/>
            <w:hideMark/>
          </w:tcPr>
          <w:p w14:paraId="2E4A6A3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16</w:t>
            </w:r>
          </w:p>
        </w:tc>
        <w:tc>
          <w:tcPr>
            <w:tcW w:w="1616" w:type="dxa"/>
            <w:shd w:val="clear" w:color="auto" w:fill="auto"/>
            <w:noWrap/>
            <w:vAlign w:val="center"/>
            <w:hideMark/>
          </w:tcPr>
          <w:p w14:paraId="77D8BB94"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7.2</w:t>
            </w:r>
          </w:p>
        </w:tc>
        <w:tc>
          <w:tcPr>
            <w:tcW w:w="1836" w:type="dxa"/>
            <w:shd w:val="clear" w:color="auto" w:fill="auto"/>
            <w:noWrap/>
            <w:vAlign w:val="center"/>
            <w:hideMark/>
          </w:tcPr>
          <w:p w14:paraId="50A11E8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7.2</w:t>
            </w:r>
          </w:p>
        </w:tc>
        <w:tc>
          <w:tcPr>
            <w:tcW w:w="2166" w:type="dxa"/>
            <w:shd w:val="clear" w:color="auto" w:fill="auto"/>
            <w:noWrap/>
            <w:vAlign w:val="center"/>
            <w:hideMark/>
          </w:tcPr>
          <w:p w14:paraId="501D850D"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7.2</w:t>
            </w:r>
          </w:p>
        </w:tc>
      </w:tr>
      <w:tr w:rsidR="000C4279" w:rsidRPr="00E0545B" w14:paraId="2DABD5E4" w14:textId="77777777" w:rsidTr="004804C4">
        <w:trPr>
          <w:trHeight w:val="236"/>
        </w:trPr>
        <w:tc>
          <w:tcPr>
            <w:tcW w:w="2244" w:type="dxa"/>
            <w:shd w:val="clear" w:color="auto" w:fill="auto"/>
            <w:noWrap/>
            <w:hideMark/>
          </w:tcPr>
          <w:p w14:paraId="0D9F20B5"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Masters</w:t>
            </w:r>
          </w:p>
        </w:tc>
        <w:tc>
          <w:tcPr>
            <w:tcW w:w="1473" w:type="dxa"/>
            <w:shd w:val="clear" w:color="auto" w:fill="auto"/>
            <w:noWrap/>
            <w:vAlign w:val="center"/>
            <w:hideMark/>
          </w:tcPr>
          <w:p w14:paraId="2CB667E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103</w:t>
            </w:r>
          </w:p>
        </w:tc>
        <w:tc>
          <w:tcPr>
            <w:tcW w:w="1616" w:type="dxa"/>
            <w:shd w:val="clear" w:color="auto" w:fill="auto"/>
            <w:noWrap/>
            <w:vAlign w:val="center"/>
            <w:hideMark/>
          </w:tcPr>
          <w:p w14:paraId="6CBD63A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46.6</w:t>
            </w:r>
          </w:p>
        </w:tc>
        <w:tc>
          <w:tcPr>
            <w:tcW w:w="1836" w:type="dxa"/>
            <w:shd w:val="clear" w:color="auto" w:fill="auto"/>
            <w:noWrap/>
            <w:vAlign w:val="center"/>
            <w:hideMark/>
          </w:tcPr>
          <w:p w14:paraId="38A41FB5"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46.6</w:t>
            </w:r>
          </w:p>
        </w:tc>
        <w:tc>
          <w:tcPr>
            <w:tcW w:w="2166" w:type="dxa"/>
            <w:shd w:val="clear" w:color="auto" w:fill="auto"/>
            <w:noWrap/>
            <w:vAlign w:val="center"/>
            <w:hideMark/>
          </w:tcPr>
          <w:p w14:paraId="0B61454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53.8</w:t>
            </w:r>
          </w:p>
        </w:tc>
      </w:tr>
      <w:tr w:rsidR="000C4279" w:rsidRPr="00E0545B" w14:paraId="71B768F4" w14:textId="77777777" w:rsidTr="004804C4">
        <w:trPr>
          <w:trHeight w:val="283"/>
        </w:trPr>
        <w:tc>
          <w:tcPr>
            <w:tcW w:w="2244" w:type="dxa"/>
            <w:shd w:val="clear" w:color="auto" w:fill="auto"/>
            <w:noWrap/>
            <w:hideMark/>
          </w:tcPr>
          <w:p w14:paraId="3439538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MS/ M.Phil.</w:t>
            </w:r>
          </w:p>
        </w:tc>
        <w:tc>
          <w:tcPr>
            <w:tcW w:w="1473" w:type="dxa"/>
            <w:shd w:val="clear" w:color="auto" w:fill="auto"/>
            <w:noWrap/>
            <w:vAlign w:val="center"/>
            <w:hideMark/>
          </w:tcPr>
          <w:p w14:paraId="16468218"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97</w:t>
            </w:r>
          </w:p>
        </w:tc>
        <w:tc>
          <w:tcPr>
            <w:tcW w:w="1616" w:type="dxa"/>
            <w:shd w:val="clear" w:color="auto" w:fill="auto"/>
            <w:noWrap/>
            <w:vAlign w:val="center"/>
            <w:hideMark/>
          </w:tcPr>
          <w:p w14:paraId="29F9859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43.9</w:t>
            </w:r>
          </w:p>
        </w:tc>
        <w:tc>
          <w:tcPr>
            <w:tcW w:w="1836" w:type="dxa"/>
            <w:shd w:val="clear" w:color="auto" w:fill="auto"/>
            <w:noWrap/>
            <w:vAlign w:val="center"/>
            <w:hideMark/>
          </w:tcPr>
          <w:p w14:paraId="6486FEDE"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43.9</w:t>
            </w:r>
          </w:p>
        </w:tc>
        <w:tc>
          <w:tcPr>
            <w:tcW w:w="2166" w:type="dxa"/>
            <w:shd w:val="clear" w:color="auto" w:fill="auto"/>
            <w:noWrap/>
            <w:vAlign w:val="center"/>
            <w:hideMark/>
          </w:tcPr>
          <w:p w14:paraId="29EC850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97.7</w:t>
            </w:r>
          </w:p>
        </w:tc>
      </w:tr>
      <w:tr w:rsidR="000C4279" w:rsidRPr="00E0545B" w14:paraId="480AFEA8" w14:textId="77777777" w:rsidTr="004804C4">
        <w:trPr>
          <w:trHeight w:val="173"/>
        </w:trPr>
        <w:tc>
          <w:tcPr>
            <w:tcW w:w="2244" w:type="dxa"/>
            <w:shd w:val="clear" w:color="auto" w:fill="auto"/>
            <w:noWrap/>
            <w:hideMark/>
          </w:tcPr>
          <w:p w14:paraId="2442409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PHD</w:t>
            </w:r>
          </w:p>
        </w:tc>
        <w:tc>
          <w:tcPr>
            <w:tcW w:w="1473" w:type="dxa"/>
            <w:shd w:val="clear" w:color="auto" w:fill="auto"/>
            <w:noWrap/>
            <w:vAlign w:val="center"/>
            <w:hideMark/>
          </w:tcPr>
          <w:p w14:paraId="1CB3D21F"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w:t>
            </w:r>
          </w:p>
        </w:tc>
        <w:tc>
          <w:tcPr>
            <w:tcW w:w="1616" w:type="dxa"/>
            <w:shd w:val="clear" w:color="auto" w:fill="auto"/>
            <w:noWrap/>
            <w:vAlign w:val="center"/>
            <w:hideMark/>
          </w:tcPr>
          <w:p w14:paraId="3990A1C4"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2.3</w:t>
            </w:r>
          </w:p>
        </w:tc>
        <w:tc>
          <w:tcPr>
            <w:tcW w:w="1836" w:type="dxa"/>
            <w:shd w:val="clear" w:color="auto" w:fill="auto"/>
            <w:noWrap/>
            <w:vAlign w:val="center"/>
            <w:hideMark/>
          </w:tcPr>
          <w:p w14:paraId="7C9AA003"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2.3</w:t>
            </w:r>
          </w:p>
        </w:tc>
        <w:tc>
          <w:tcPr>
            <w:tcW w:w="2166" w:type="dxa"/>
            <w:shd w:val="clear" w:color="auto" w:fill="auto"/>
            <w:noWrap/>
            <w:vAlign w:val="center"/>
            <w:hideMark/>
          </w:tcPr>
          <w:p w14:paraId="52F97BB0"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100.0</w:t>
            </w:r>
          </w:p>
        </w:tc>
      </w:tr>
      <w:tr w:rsidR="000C4279" w:rsidRPr="00E0545B" w14:paraId="08BA11EA" w14:textId="77777777" w:rsidTr="004804C4">
        <w:trPr>
          <w:trHeight w:val="157"/>
        </w:trPr>
        <w:tc>
          <w:tcPr>
            <w:tcW w:w="9337" w:type="dxa"/>
            <w:gridSpan w:val="5"/>
            <w:shd w:val="clear" w:color="auto" w:fill="auto"/>
            <w:vAlign w:val="center"/>
            <w:hideMark/>
          </w:tcPr>
          <w:p w14:paraId="374FBAB2" w14:textId="77777777" w:rsidR="000C4279" w:rsidRPr="00E0545B" w:rsidRDefault="000C4279" w:rsidP="004804C4">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Experience</w:t>
            </w:r>
          </w:p>
        </w:tc>
      </w:tr>
      <w:tr w:rsidR="000C4279" w:rsidRPr="00E0545B" w14:paraId="71CB3AB6" w14:textId="77777777" w:rsidTr="004804C4">
        <w:trPr>
          <w:trHeight w:val="260"/>
        </w:trPr>
        <w:tc>
          <w:tcPr>
            <w:tcW w:w="2244" w:type="dxa"/>
            <w:shd w:val="clear" w:color="auto" w:fill="auto"/>
            <w:noWrap/>
            <w:hideMark/>
          </w:tcPr>
          <w:p w14:paraId="654DE9E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 Years</w:t>
            </w:r>
          </w:p>
        </w:tc>
        <w:tc>
          <w:tcPr>
            <w:tcW w:w="1473" w:type="dxa"/>
            <w:shd w:val="clear" w:color="auto" w:fill="auto"/>
            <w:noWrap/>
            <w:vAlign w:val="center"/>
            <w:hideMark/>
          </w:tcPr>
          <w:p w14:paraId="7913A0C7"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82</w:t>
            </w:r>
          </w:p>
        </w:tc>
        <w:tc>
          <w:tcPr>
            <w:tcW w:w="1616" w:type="dxa"/>
            <w:shd w:val="clear" w:color="auto" w:fill="auto"/>
            <w:noWrap/>
            <w:vAlign w:val="center"/>
            <w:hideMark/>
          </w:tcPr>
          <w:p w14:paraId="010BEC48"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37.1</w:t>
            </w:r>
          </w:p>
        </w:tc>
        <w:tc>
          <w:tcPr>
            <w:tcW w:w="1836" w:type="dxa"/>
            <w:shd w:val="clear" w:color="auto" w:fill="auto"/>
            <w:noWrap/>
            <w:vAlign w:val="center"/>
            <w:hideMark/>
          </w:tcPr>
          <w:p w14:paraId="41742E8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37.1</w:t>
            </w:r>
          </w:p>
        </w:tc>
        <w:tc>
          <w:tcPr>
            <w:tcW w:w="2166" w:type="dxa"/>
            <w:shd w:val="clear" w:color="auto" w:fill="auto"/>
            <w:noWrap/>
            <w:vAlign w:val="center"/>
            <w:hideMark/>
          </w:tcPr>
          <w:p w14:paraId="212A60A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37.1</w:t>
            </w:r>
          </w:p>
        </w:tc>
      </w:tr>
      <w:tr w:rsidR="000C4279" w:rsidRPr="00E0545B" w14:paraId="5068883B" w14:textId="77777777" w:rsidTr="004804C4">
        <w:trPr>
          <w:trHeight w:val="283"/>
        </w:trPr>
        <w:tc>
          <w:tcPr>
            <w:tcW w:w="2244" w:type="dxa"/>
            <w:shd w:val="clear" w:color="auto" w:fill="auto"/>
            <w:noWrap/>
            <w:hideMark/>
          </w:tcPr>
          <w:p w14:paraId="1C9859F8"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5-7 Years</w:t>
            </w:r>
          </w:p>
        </w:tc>
        <w:tc>
          <w:tcPr>
            <w:tcW w:w="1473" w:type="dxa"/>
            <w:shd w:val="clear" w:color="auto" w:fill="auto"/>
            <w:noWrap/>
            <w:vAlign w:val="center"/>
            <w:hideMark/>
          </w:tcPr>
          <w:p w14:paraId="1BC050B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54</w:t>
            </w:r>
          </w:p>
        </w:tc>
        <w:tc>
          <w:tcPr>
            <w:tcW w:w="1616" w:type="dxa"/>
            <w:shd w:val="clear" w:color="auto" w:fill="auto"/>
            <w:noWrap/>
            <w:vAlign w:val="center"/>
            <w:hideMark/>
          </w:tcPr>
          <w:p w14:paraId="3BE468B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24.4</w:t>
            </w:r>
          </w:p>
        </w:tc>
        <w:tc>
          <w:tcPr>
            <w:tcW w:w="1836" w:type="dxa"/>
            <w:shd w:val="clear" w:color="auto" w:fill="auto"/>
            <w:noWrap/>
            <w:vAlign w:val="center"/>
            <w:hideMark/>
          </w:tcPr>
          <w:p w14:paraId="4492538E"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24.4</w:t>
            </w:r>
          </w:p>
        </w:tc>
        <w:tc>
          <w:tcPr>
            <w:tcW w:w="2166" w:type="dxa"/>
            <w:shd w:val="clear" w:color="auto" w:fill="auto"/>
            <w:noWrap/>
            <w:vAlign w:val="center"/>
            <w:hideMark/>
          </w:tcPr>
          <w:p w14:paraId="3C9C39F7"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61.5</w:t>
            </w:r>
          </w:p>
        </w:tc>
      </w:tr>
      <w:tr w:rsidR="000C4279" w:rsidRPr="00E0545B" w14:paraId="7E5A16D6" w14:textId="77777777" w:rsidTr="004804C4">
        <w:trPr>
          <w:trHeight w:val="236"/>
        </w:trPr>
        <w:tc>
          <w:tcPr>
            <w:tcW w:w="2244" w:type="dxa"/>
            <w:shd w:val="clear" w:color="auto" w:fill="auto"/>
            <w:noWrap/>
            <w:hideMark/>
          </w:tcPr>
          <w:p w14:paraId="553F0E8F"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8-10 Years</w:t>
            </w:r>
          </w:p>
        </w:tc>
        <w:tc>
          <w:tcPr>
            <w:tcW w:w="1473" w:type="dxa"/>
            <w:shd w:val="clear" w:color="auto" w:fill="auto"/>
            <w:noWrap/>
            <w:vAlign w:val="center"/>
            <w:hideMark/>
          </w:tcPr>
          <w:p w14:paraId="6F1E5698"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27</w:t>
            </w:r>
          </w:p>
        </w:tc>
        <w:tc>
          <w:tcPr>
            <w:tcW w:w="1616" w:type="dxa"/>
            <w:shd w:val="clear" w:color="auto" w:fill="auto"/>
            <w:noWrap/>
            <w:vAlign w:val="center"/>
            <w:hideMark/>
          </w:tcPr>
          <w:p w14:paraId="79ECEC77"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12.2</w:t>
            </w:r>
          </w:p>
        </w:tc>
        <w:tc>
          <w:tcPr>
            <w:tcW w:w="1836" w:type="dxa"/>
            <w:shd w:val="clear" w:color="auto" w:fill="auto"/>
            <w:noWrap/>
            <w:vAlign w:val="center"/>
            <w:hideMark/>
          </w:tcPr>
          <w:p w14:paraId="11389D20"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12.2</w:t>
            </w:r>
          </w:p>
        </w:tc>
        <w:tc>
          <w:tcPr>
            <w:tcW w:w="2166" w:type="dxa"/>
            <w:shd w:val="clear" w:color="auto" w:fill="auto"/>
            <w:noWrap/>
            <w:vAlign w:val="center"/>
            <w:hideMark/>
          </w:tcPr>
          <w:p w14:paraId="43F08CE5"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73.8</w:t>
            </w:r>
          </w:p>
        </w:tc>
      </w:tr>
      <w:tr w:rsidR="000C4279" w:rsidRPr="00E0545B" w14:paraId="28376FFD" w14:textId="77777777" w:rsidTr="004804C4">
        <w:trPr>
          <w:trHeight w:val="283"/>
        </w:trPr>
        <w:tc>
          <w:tcPr>
            <w:tcW w:w="2244" w:type="dxa"/>
            <w:shd w:val="clear" w:color="auto" w:fill="auto"/>
            <w:noWrap/>
            <w:hideMark/>
          </w:tcPr>
          <w:p w14:paraId="612B144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11-13 Years</w:t>
            </w:r>
          </w:p>
        </w:tc>
        <w:tc>
          <w:tcPr>
            <w:tcW w:w="1473" w:type="dxa"/>
            <w:shd w:val="clear" w:color="auto" w:fill="auto"/>
            <w:noWrap/>
            <w:vAlign w:val="center"/>
            <w:hideMark/>
          </w:tcPr>
          <w:p w14:paraId="4CB6412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w:t>
            </w:r>
          </w:p>
        </w:tc>
        <w:tc>
          <w:tcPr>
            <w:tcW w:w="1616" w:type="dxa"/>
            <w:shd w:val="clear" w:color="auto" w:fill="auto"/>
            <w:noWrap/>
            <w:vAlign w:val="center"/>
            <w:hideMark/>
          </w:tcPr>
          <w:p w14:paraId="06EE996A"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9.5</w:t>
            </w:r>
          </w:p>
        </w:tc>
        <w:tc>
          <w:tcPr>
            <w:tcW w:w="1836" w:type="dxa"/>
            <w:shd w:val="clear" w:color="auto" w:fill="auto"/>
            <w:noWrap/>
            <w:vAlign w:val="center"/>
            <w:hideMark/>
          </w:tcPr>
          <w:p w14:paraId="0A8030FB"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9.5</w:t>
            </w:r>
          </w:p>
        </w:tc>
        <w:tc>
          <w:tcPr>
            <w:tcW w:w="2166" w:type="dxa"/>
            <w:shd w:val="clear" w:color="auto" w:fill="auto"/>
            <w:noWrap/>
            <w:vAlign w:val="center"/>
            <w:hideMark/>
          </w:tcPr>
          <w:p w14:paraId="72E3CCDF"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83.3</w:t>
            </w:r>
          </w:p>
        </w:tc>
      </w:tr>
      <w:tr w:rsidR="000C4279" w:rsidRPr="00E0545B" w14:paraId="07FA3F76" w14:textId="77777777" w:rsidTr="004804C4">
        <w:trPr>
          <w:trHeight w:val="173"/>
        </w:trPr>
        <w:tc>
          <w:tcPr>
            <w:tcW w:w="2244" w:type="dxa"/>
            <w:shd w:val="clear" w:color="auto" w:fill="auto"/>
            <w:noWrap/>
            <w:hideMark/>
          </w:tcPr>
          <w:p w14:paraId="71D002D1"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xml:space="preserve">14 Years or above </w:t>
            </w:r>
          </w:p>
        </w:tc>
        <w:tc>
          <w:tcPr>
            <w:tcW w:w="1473" w:type="dxa"/>
            <w:shd w:val="clear" w:color="auto" w:fill="auto"/>
            <w:noWrap/>
            <w:vAlign w:val="center"/>
            <w:hideMark/>
          </w:tcPr>
          <w:p w14:paraId="5408F7D2"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37</w:t>
            </w:r>
          </w:p>
        </w:tc>
        <w:tc>
          <w:tcPr>
            <w:tcW w:w="1616" w:type="dxa"/>
            <w:shd w:val="clear" w:color="auto" w:fill="auto"/>
            <w:noWrap/>
            <w:vAlign w:val="center"/>
            <w:hideMark/>
          </w:tcPr>
          <w:p w14:paraId="771822B4"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16.7</w:t>
            </w:r>
          </w:p>
        </w:tc>
        <w:tc>
          <w:tcPr>
            <w:tcW w:w="1836" w:type="dxa"/>
            <w:shd w:val="clear" w:color="auto" w:fill="auto"/>
            <w:noWrap/>
            <w:vAlign w:val="center"/>
            <w:hideMark/>
          </w:tcPr>
          <w:p w14:paraId="73F85769"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16.7</w:t>
            </w:r>
          </w:p>
        </w:tc>
        <w:tc>
          <w:tcPr>
            <w:tcW w:w="2166" w:type="dxa"/>
            <w:shd w:val="clear" w:color="auto" w:fill="auto"/>
            <w:noWrap/>
            <w:vAlign w:val="center"/>
            <w:hideMark/>
          </w:tcPr>
          <w:p w14:paraId="193E5973" w14:textId="77777777" w:rsidR="000C4279" w:rsidRPr="00E0545B" w:rsidRDefault="000C4279" w:rsidP="004804C4">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100.0</w:t>
            </w:r>
          </w:p>
        </w:tc>
      </w:tr>
    </w:tbl>
    <w:p w14:paraId="26614B90" w14:textId="77777777" w:rsidR="005E35B6" w:rsidRPr="009F7AC5" w:rsidRDefault="000C4279" w:rsidP="00762C8C">
      <w:pPr>
        <w:tabs>
          <w:tab w:val="left" w:pos="6195"/>
        </w:tabs>
        <w:spacing w:after="120" w:line="240" w:lineRule="auto"/>
        <w:jc w:val="both"/>
        <w:rPr>
          <w:rFonts w:ascii="Times New Roman" w:hAnsi="Times New Roman" w:cs="Times New Roman"/>
          <w:i/>
          <w:iCs/>
        </w:rPr>
      </w:pPr>
      <w:r w:rsidRPr="00E0545B">
        <w:rPr>
          <w:rFonts w:ascii="Times New Roman" w:hAnsi="Times New Roman" w:cs="Times New Roman"/>
          <w:i/>
          <w:iCs/>
        </w:rPr>
        <w:t>N=221</w:t>
      </w:r>
    </w:p>
    <w:p w14:paraId="7D9CA7E7" w14:textId="23A4E598" w:rsidR="009F7AC5" w:rsidRPr="00F0280E" w:rsidRDefault="009F7AC5" w:rsidP="00762C8C">
      <w:pPr>
        <w:spacing w:after="120" w:line="240" w:lineRule="auto"/>
        <w:jc w:val="both"/>
        <w:rPr>
          <w:rFonts w:ascii="Times New Roman" w:hAnsi="Times New Roman" w:cs="Times New Roman"/>
          <w:b/>
          <w:sz w:val="24"/>
          <w:szCs w:val="24"/>
        </w:rPr>
      </w:pPr>
      <w:r w:rsidRPr="00F0280E">
        <w:rPr>
          <w:rFonts w:ascii="Times New Roman" w:hAnsi="Times New Roman" w:cs="Times New Roman"/>
          <w:b/>
          <w:sz w:val="24"/>
          <w:szCs w:val="24"/>
        </w:rPr>
        <w:lastRenderedPageBreak/>
        <w:t>Results</w:t>
      </w:r>
    </w:p>
    <w:p w14:paraId="0808BD9B" w14:textId="525E9E6D" w:rsidR="0011673E" w:rsidRPr="00F0280E" w:rsidRDefault="0011673E" w:rsidP="00762C8C">
      <w:pPr>
        <w:spacing w:after="120" w:line="240" w:lineRule="auto"/>
        <w:jc w:val="both"/>
        <w:rPr>
          <w:rFonts w:ascii="Times New Roman" w:hAnsi="Times New Roman" w:cs="Times New Roman"/>
          <w:bCs/>
        </w:rPr>
      </w:pPr>
      <w:r w:rsidRPr="00F0280E">
        <w:rPr>
          <w:rFonts w:ascii="Times New Roman" w:hAnsi="Times New Roman" w:cs="Times New Roman"/>
          <w:bCs/>
        </w:rPr>
        <w:t xml:space="preserve">Table 3: </w:t>
      </w:r>
      <w:r w:rsidRPr="00F0280E">
        <w:rPr>
          <w:rFonts w:ascii="Times New Roman" w:hAnsi="Times New Roman" w:cs="Times New Roman"/>
          <w:bCs/>
          <w:i/>
          <w:iCs/>
        </w:rPr>
        <w:t>Correlation Analysis</w:t>
      </w:r>
    </w:p>
    <w:tbl>
      <w:tblPr>
        <w:tblW w:w="9388" w:type="dxa"/>
        <w:tblLayout w:type="fixed"/>
        <w:tblLook w:val="04A0" w:firstRow="1" w:lastRow="0" w:firstColumn="1" w:lastColumn="0" w:noHBand="0" w:noVBand="1"/>
      </w:tblPr>
      <w:tblGrid>
        <w:gridCol w:w="1458"/>
        <w:gridCol w:w="1010"/>
        <w:gridCol w:w="748"/>
        <w:gridCol w:w="749"/>
        <w:gridCol w:w="930"/>
        <w:gridCol w:w="903"/>
        <w:gridCol w:w="816"/>
        <w:gridCol w:w="1061"/>
        <w:gridCol w:w="816"/>
        <w:gridCol w:w="897"/>
      </w:tblGrid>
      <w:tr w:rsidR="00813AA1" w:rsidRPr="00F0280E" w14:paraId="71BCFD04" w14:textId="77777777" w:rsidTr="00613745">
        <w:trPr>
          <w:trHeight w:val="40"/>
        </w:trPr>
        <w:tc>
          <w:tcPr>
            <w:tcW w:w="1458" w:type="dxa"/>
            <w:tcBorders>
              <w:top w:val="single" w:sz="4" w:space="0" w:color="auto"/>
              <w:left w:val="nil"/>
              <w:bottom w:val="single" w:sz="8" w:space="0" w:color="auto"/>
              <w:right w:val="nil"/>
            </w:tcBorders>
            <w:shd w:val="clear" w:color="auto" w:fill="auto"/>
            <w:vAlign w:val="center"/>
            <w:hideMark/>
          </w:tcPr>
          <w:p w14:paraId="7DE24BE4"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w:t>
            </w:r>
          </w:p>
        </w:tc>
        <w:tc>
          <w:tcPr>
            <w:tcW w:w="1010" w:type="dxa"/>
            <w:tcBorders>
              <w:top w:val="single" w:sz="4" w:space="0" w:color="auto"/>
              <w:left w:val="nil"/>
              <w:bottom w:val="single" w:sz="8" w:space="0" w:color="auto"/>
              <w:right w:val="nil"/>
            </w:tcBorders>
            <w:shd w:val="clear" w:color="auto" w:fill="auto"/>
            <w:vAlign w:val="center"/>
            <w:hideMark/>
          </w:tcPr>
          <w:p w14:paraId="6D865725" w14:textId="127FBD6A"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w:t>
            </w:r>
            <w:r w:rsidR="00F0280E">
              <w:rPr>
                <w:rFonts w:ascii="Times New Roman" w:eastAsia="Times New Roman" w:hAnsi="Times New Roman" w:cs="Times New Roman"/>
                <w:b/>
                <w:bCs/>
                <w:color w:val="000000"/>
              </w:rPr>
              <w:t xml:space="preserve"> </w:t>
            </w:r>
            <w:r w:rsidRPr="00F0280E">
              <w:rPr>
                <w:rFonts w:ascii="Times New Roman" w:eastAsia="Times New Roman" w:hAnsi="Times New Roman" w:cs="Times New Roman"/>
                <w:b/>
                <w:bCs/>
                <w:color w:val="000000"/>
              </w:rPr>
              <w:t xml:space="preserve"> 1</w:t>
            </w:r>
          </w:p>
        </w:tc>
        <w:tc>
          <w:tcPr>
            <w:tcW w:w="748" w:type="dxa"/>
            <w:tcBorders>
              <w:top w:val="single" w:sz="4" w:space="0" w:color="auto"/>
              <w:left w:val="nil"/>
              <w:bottom w:val="single" w:sz="8" w:space="0" w:color="auto"/>
              <w:right w:val="nil"/>
            </w:tcBorders>
            <w:shd w:val="clear" w:color="auto" w:fill="auto"/>
            <w:vAlign w:val="center"/>
            <w:hideMark/>
          </w:tcPr>
          <w:p w14:paraId="55CA273E"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2</w:t>
            </w:r>
          </w:p>
        </w:tc>
        <w:tc>
          <w:tcPr>
            <w:tcW w:w="749" w:type="dxa"/>
            <w:tcBorders>
              <w:top w:val="single" w:sz="4" w:space="0" w:color="auto"/>
              <w:left w:val="nil"/>
              <w:bottom w:val="single" w:sz="8" w:space="0" w:color="auto"/>
              <w:right w:val="nil"/>
            </w:tcBorders>
            <w:shd w:val="clear" w:color="auto" w:fill="auto"/>
            <w:vAlign w:val="center"/>
            <w:hideMark/>
          </w:tcPr>
          <w:p w14:paraId="475058A7"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3</w:t>
            </w:r>
          </w:p>
        </w:tc>
        <w:tc>
          <w:tcPr>
            <w:tcW w:w="930" w:type="dxa"/>
            <w:tcBorders>
              <w:top w:val="single" w:sz="4" w:space="0" w:color="auto"/>
              <w:left w:val="nil"/>
              <w:bottom w:val="single" w:sz="8" w:space="0" w:color="auto"/>
              <w:right w:val="nil"/>
            </w:tcBorders>
            <w:shd w:val="clear" w:color="auto" w:fill="auto"/>
            <w:vAlign w:val="center"/>
            <w:hideMark/>
          </w:tcPr>
          <w:p w14:paraId="7065E46B"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4   </w:t>
            </w:r>
          </w:p>
        </w:tc>
        <w:tc>
          <w:tcPr>
            <w:tcW w:w="903" w:type="dxa"/>
            <w:tcBorders>
              <w:top w:val="single" w:sz="4" w:space="0" w:color="auto"/>
              <w:left w:val="nil"/>
              <w:bottom w:val="single" w:sz="8" w:space="0" w:color="auto"/>
              <w:right w:val="nil"/>
            </w:tcBorders>
            <w:shd w:val="clear" w:color="auto" w:fill="auto"/>
            <w:vAlign w:val="center"/>
            <w:hideMark/>
          </w:tcPr>
          <w:p w14:paraId="0FF8D057"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5</w:t>
            </w:r>
          </w:p>
        </w:tc>
        <w:tc>
          <w:tcPr>
            <w:tcW w:w="816" w:type="dxa"/>
            <w:tcBorders>
              <w:top w:val="single" w:sz="4" w:space="0" w:color="auto"/>
              <w:left w:val="nil"/>
              <w:bottom w:val="single" w:sz="8" w:space="0" w:color="auto"/>
              <w:right w:val="nil"/>
            </w:tcBorders>
            <w:shd w:val="clear" w:color="auto" w:fill="auto"/>
            <w:vAlign w:val="center"/>
            <w:hideMark/>
          </w:tcPr>
          <w:p w14:paraId="575D49A2"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6</w:t>
            </w:r>
          </w:p>
        </w:tc>
        <w:tc>
          <w:tcPr>
            <w:tcW w:w="1061" w:type="dxa"/>
            <w:tcBorders>
              <w:top w:val="single" w:sz="4" w:space="0" w:color="auto"/>
              <w:left w:val="nil"/>
              <w:bottom w:val="single" w:sz="8" w:space="0" w:color="auto"/>
              <w:right w:val="nil"/>
            </w:tcBorders>
            <w:shd w:val="clear" w:color="auto" w:fill="auto"/>
            <w:vAlign w:val="center"/>
            <w:hideMark/>
          </w:tcPr>
          <w:p w14:paraId="30DEB640" w14:textId="3340532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7  </w:t>
            </w:r>
          </w:p>
        </w:tc>
        <w:tc>
          <w:tcPr>
            <w:tcW w:w="816" w:type="dxa"/>
            <w:tcBorders>
              <w:top w:val="single" w:sz="4" w:space="0" w:color="auto"/>
              <w:left w:val="nil"/>
              <w:bottom w:val="single" w:sz="8" w:space="0" w:color="auto"/>
              <w:right w:val="nil"/>
            </w:tcBorders>
            <w:shd w:val="clear" w:color="auto" w:fill="auto"/>
            <w:vAlign w:val="center"/>
            <w:hideMark/>
          </w:tcPr>
          <w:p w14:paraId="6B028C64" w14:textId="47FEF62C"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  8      </w:t>
            </w:r>
          </w:p>
        </w:tc>
        <w:tc>
          <w:tcPr>
            <w:tcW w:w="897" w:type="dxa"/>
            <w:tcBorders>
              <w:top w:val="single" w:sz="4" w:space="0" w:color="auto"/>
              <w:left w:val="nil"/>
              <w:bottom w:val="single" w:sz="8" w:space="0" w:color="auto"/>
              <w:right w:val="nil"/>
            </w:tcBorders>
            <w:shd w:val="clear" w:color="auto" w:fill="auto"/>
            <w:vAlign w:val="center"/>
            <w:hideMark/>
          </w:tcPr>
          <w:p w14:paraId="5BD0BBAF"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 xml:space="preserve">9   </w:t>
            </w:r>
          </w:p>
        </w:tc>
      </w:tr>
      <w:tr w:rsidR="00813AA1" w:rsidRPr="00F0280E" w14:paraId="1AB70D4D" w14:textId="77777777" w:rsidTr="00F0280E">
        <w:trPr>
          <w:trHeight w:val="191"/>
        </w:trPr>
        <w:tc>
          <w:tcPr>
            <w:tcW w:w="1458" w:type="dxa"/>
            <w:tcBorders>
              <w:top w:val="nil"/>
              <w:left w:val="nil"/>
              <w:bottom w:val="nil"/>
              <w:right w:val="nil"/>
            </w:tcBorders>
            <w:shd w:val="clear" w:color="auto" w:fill="auto"/>
            <w:vAlign w:val="center"/>
            <w:hideMark/>
          </w:tcPr>
          <w:p w14:paraId="7A43777D" w14:textId="07FEDD85"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Confidence</w:t>
            </w:r>
          </w:p>
        </w:tc>
        <w:tc>
          <w:tcPr>
            <w:tcW w:w="1010" w:type="dxa"/>
            <w:tcBorders>
              <w:top w:val="nil"/>
              <w:left w:val="nil"/>
              <w:bottom w:val="nil"/>
              <w:right w:val="nil"/>
            </w:tcBorders>
            <w:shd w:val="clear" w:color="auto" w:fill="auto"/>
            <w:noWrap/>
            <w:vAlign w:val="center"/>
            <w:hideMark/>
          </w:tcPr>
          <w:p w14:paraId="094BEC20"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1</w:t>
            </w:r>
          </w:p>
        </w:tc>
        <w:tc>
          <w:tcPr>
            <w:tcW w:w="748" w:type="dxa"/>
            <w:tcBorders>
              <w:top w:val="nil"/>
              <w:left w:val="nil"/>
              <w:bottom w:val="nil"/>
              <w:right w:val="nil"/>
            </w:tcBorders>
            <w:shd w:val="clear" w:color="auto" w:fill="auto"/>
            <w:noWrap/>
            <w:vAlign w:val="center"/>
            <w:hideMark/>
          </w:tcPr>
          <w:p w14:paraId="40AE48E3"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749" w:type="dxa"/>
            <w:tcBorders>
              <w:top w:val="nil"/>
              <w:left w:val="nil"/>
              <w:bottom w:val="nil"/>
              <w:right w:val="nil"/>
            </w:tcBorders>
            <w:shd w:val="clear" w:color="auto" w:fill="auto"/>
            <w:noWrap/>
            <w:vAlign w:val="center"/>
            <w:hideMark/>
          </w:tcPr>
          <w:p w14:paraId="792F0E51"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930" w:type="dxa"/>
            <w:tcBorders>
              <w:top w:val="nil"/>
              <w:left w:val="nil"/>
              <w:bottom w:val="nil"/>
              <w:right w:val="nil"/>
            </w:tcBorders>
            <w:shd w:val="clear" w:color="auto" w:fill="auto"/>
            <w:noWrap/>
            <w:vAlign w:val="center"/>
            <w:hideMark/>
          </w:tcPr>
          <w:p w14:paraId="1D45422C"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903" w:type="dxa"/>
            <w:tcBorders>
              <w:top w:val="nil"/>
              <w:left w:val="nil"/>
              <w:bottom w:val="nil"/>
              <w:right w:val="nil"/>
            </w:tcBorders>
            <w:shd w:val="clear" w:color="auto" w:fill="auto"/>
            <w:noWrap/>
            <w:vAlign w:val="center"/>
            <w:hideMark/>
          </w:tcPr>
          <w:p w14:paraId="0508587F"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2C37B0B1"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1061" w:type="dxa"/>
            <w:tcBorders>
              <w:top w:val="nil"/>
              <w:left w:val="nil"/>
              <w:bottom w:val="nil"/>
              <w:right w:val="nil"/>
            </w:tcBorders>
            <w:shd w:val="clear" w:color="auto" w:fill="auto"/>
            <w:noWrap/>
            <w:vAlign w:val="center"/>
            <w:hideMark/>
          </w:tcPr>
          <w:p w14:paraId="6F8244C0"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73945A68"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1D5D2DE9"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342E8248" w14:textId="77777777" w:rsidTr="00F0280E">
        <w:trPr>
          <w:trHeight w:val="227"/>
        </w:trPr>
        <w:tc>
          <w:tcPr>
            <w:tcW w:w="1458" w:type="dxa"/>
            <w:tcBorders>
              <w:top w:val="nil"/>
              <w:left w:val="nil"/>
              <w:bottom w:val="nil"/>
              <w:right w:val="nil"/>
            </w:tcBorders>
            <w:shd w:val="clear" w:color="auto" w:fill="auto"/>
            <w:vAlign w:val="center"/>
            <w:hideMark/>
          </w:tcPr>
          <w:p w14:paraId="7B860BA6" w14:textId="1F223716"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Hope</w:t>
            </w:r>
          </w:p>
        </w:tc>
        <w:tc>
          <w:tcPr>
            <w:tcW w:w="1010" w:type="dxa"/>
            <w:tcBorders>
              <w:top w:val="nil"/>
              <w:left w:val="nil"/>
              <w:bottom w:val="nil"/>
              <w:right w:val="nil"/>
            </w:tcBorders>
            <w:shd w:val="clear" w:color="auto" w:fill="auto"/>
            <w:noWrap/>
            <w:vAlign w:val="center"/>
            <w:hideMark/>
          </w:tcPr>
          <w:p w14:paraId="6079E6D9" w14:textId="64ACC145"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.587</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3F9A034D"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749" w:type="dxa"/>
            <w:tcBorders>
              <w:top w:val="nil"/>
              <w:left w:val="nil"/>
              <w:bottom w:val="nil"/>
              <w:right w:val="nil"/>
            </w:tcBorders>
            <w:shd w:val="clear" w:color="auto" w:fill="auto"/>
            <w:noWrap/>
            <w:vAlign w:val="center"/>
            <w:hideMark/>
          </w:tcPr>
          <w:p w14:paraId="127D6D1A"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930" w:type="dxa"/>
            <w:tcBorders>
              <w:top w:val="nil"/>
              <w:left w:val="nil"/>
              <w:bottom w:val="nil"/>
              <w:right w:val="nil"/>
            </w:tcBorders>
            <w:shd w:val="clear" w:color="auto" w:fill="auto"/>
            <w:noWrap/>
            <w:vAlign w:val="center"/>
            <w:hideMark/>
          </w:tcPr>
          <w:p w14:paraId="70CF46E6"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903" w:type="dxa"/>
            <w:tcBorders>
              <w:top w:val="nil"/>
              <w:left w:val="nil"/>
              <w:bottom w:val="nil"/>
              <w:right w:val="nil"/>
            </w:tcBorders>
            <w:shd w:val="clear" w:color="auto" w:fill="auto"/>
            <w:noWrap/>
            <w:vAlign w:val="center"/>
            <w:hideMark/>
          </w:tcPr>
          <w:p w14:paraId="5ADFD832"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5875CCB4"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1061" w:type="dxa"/>
            <w:tcBorders>
              <w:top w:val="nil"/>
              <w:left w:val="nil"/>
              <w:bottom w:val="nil"/>
              <w:right w:val="nil"/>
            </w:tcBorders>
            <w:shd w:val="clear" w:color="auto" w:fill="auto"/>
            <w:noWrap/>
            <w:vAlign w:val="center"/>
            <w:hideMark/>
          </w:tcPr>
          <w:p w14:paraId="3A3B0DBA"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068A6779"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06B04AB4"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0A7FEC37" w14:textId="77777777" w:rsidTr="00F0280E">
        <w:trPr>
          <w:trHeight w:val="382"/>
        </w:trPr>
        <w:tc>
          <w:tcPr>
            <w:tcW w:w="1458" w:type="dxa"/>
            <w:tcBorders>
              <w:top w:val="nil"/>
              <w:left w:val="nil"/>
              <w:bottom w:val="nil"/>
              <w:right w:val="nil"/>
            </w:tcBorders>
            <w:shd w:val="clear" w:color="auto" w:fill="auto"/>
            <w:vAlign w:val="center"/>
            <w:hideMark/>
          </w:tcPr>
          <w:p w14:paraId="7748C20B" w14:textId="10F81476"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Optimism</w:t>
            </w:r>
          </w:p>
        </w:tc>
        <w:tc>
          <w:tcPr>
            <w:tcW w:w="1010" w:type="dxa"/>
            <w:tcBorders>
              <w:top w:val="nil"/>
              <w:left w:val="nil"/>
              <w:bottom w:val="nil"/>
              <w:right w:val="nil"/>
            </w:tcBorders>
            <w:shd w:val="clear" w:color="auto" w:fill="auto"/>
            <w:noWrap/>
            <w:vAlign w:val="center"/>
            <w:hideMark/>
          </w:tcPr>
          <w:p w14:paraId="3D49218C"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.218</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3998D3F2"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.231</w:t>
            </w:r>
            <w:r w:rsidRPr="00F0280E">
              <w:rPr>
                <w:rFonts w:ascii="Times New Roman" w:eastAsia="Times New Roman" w:hAnsi="Times New Roman" w:cs="Times New Roman"/>
                <w:color w:val="000000"/>
                <w:vertAlign w:val="superscript"/>
              </w:rPr>
              <w:t>**</w:t>
            </w:r>
          </w:p>
        </w:tc>
        <w:tc>
          <w:tcPr>
            <w:tcW w:w="749" w:type="dxa"/>
            <w:tcBorders>
              <w:top w:val="nil"/>
              <w:left w:val="nil"/>
              <w:bottom w:val="nil"/>
              <w:right w:val="nil"/>
            </w:tcBorders>
            <w:shd w:val="clear" w:color="auto" w:fill="auto"/>
            <w:noWrap/>
            <w:vAlign w:val="center"/>
            <w:hideMark/>
          </w:tcPr>
          <w:p w14:paraId="3707CDD2"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930" w:type="dxa"/>
            <w:tcBorders>
              <w:top w:val="nil"/>
              <w:left w:val="nil"/>
              <w:bottom w:val="nil"/>
              <w:right w:val="nil"/>
            </w:tcBorders>
            <w:shd w:val="clear" w:color="auto" w:fill="auto"/>
            <w:noWrap/>
            <w:vAlign w:val="center"/>
            <w:hideMark/>
          </w:tcPr>
          <w:p w14:paraId="416FC223"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903" w:type="dxa"/>
            <w:tcBorders>
              <w:top w:val="nil"/>
              <w:left w:val="nil"/>
              <w:bottom w:val="nil"/>
              <w:right w:val="nil"/>
            </w:tcBorders>
            <w:shd w:val="clear" w:color="auto" w:fill="auto"/>
            <w:noWrap/>
            <w:vAlign w:val="center"/>
            <w:hideMark/>
          </w:tcPr>
          <w:p w14:paraId="7777922D"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412FC3E8"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1061" w:type="dxa"/>
            <w:tcBorders>
              <w:top w:val="nil"/>
              <w:left w:val="nil"/>
              <w:bottom w:val="nil"/>
              <w:right w:val="nil"/>
            </w:tcBorders>
            <w:shd w:val="clear" w:color="auto" w:fill="auto"/>
            <w:noWrap/>
            <w:vAlign w:val="center"/>
            <w:hideMark/>
          </w:tcPr>
          <w:p w14:paraId="607B62FC"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7891573A"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7ACC4BAC"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31C151D5" w14:textId="77777777" w:rsidTr="00F0280E">
        <w:trPr>
          <w:trHeight w:val="346"/>
        </w:trPr>
        <w:tc>
          <w:tcPr>
            <w:tcW w:w="1458" w:type="dxa"/>
            <w:tcBorders>
              <w:top w:val="nil"/>
              <w:left w:val="nil"/>
              <w:bottom w:val="nil"/>
              <w:right w:val="nil"/>
            </w:tcBorders>
            <w:shd w:val="clear" w:color="auto" w:fill="auto"/>
            <w:vAlign w:val="center"/>
            <w:hideMark/>
          </w:tcPr>
          <w:p w14:paraId="6895AEA7" w14:textId="5FB972EE"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Resilience</w:t>
            </w:r>
          </w:p>
        </w:tc>
        <w:tc>
          <w:tcPr>
            <w:tcW w:w="1010" w:type="dxa"/>
            <w:tcBorders>
              <w:top w:val="nil"/>
              <w:left w:val="nil"/>
              <w:bottom w:val="nil"/>
              <w:right w:val="nil"/>
            </w:tcBorders>
            <w:shd w:val="clear" w:color="auto" w:fill="auto"/>
            <w:noWrap/>
            <w:vAlign w:val="center"/>
            <w:hideMark/>
          </w:tcPr>
          <w:p w14:paraId="515A311B"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.332</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0C1ABCFE"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.359</w:t>
            </w:r>
            <w:r w:rsidRPr="00F0280E">
              <w:rPr>
                <w:rFonts w:ascii="Times New Roman" w:eastAsia="Times New Roman" w:hAnsi="Times New Roman" w:cs="Times New Roman"/>
                <w:color w:val="000000"/>
                <w:vertAlign w:val="superscript"/>
              </w:rPr>
              <w:t>**</w:t>
            </w:r>
          </w:p>
        </w:tc>
        <w:tc>
          <w:tcPr>
            <w:tcW w:w="749" w:type="dxa"/>
            <w:tcBorders>
              <w:top w:val="nil"/>
              <w:left w:val="nil"/>
              <w:bottom w:val="nil"/>
              <w:right w:val="nil"/>
            </w:tcBorders>
            <w:shd w:val="clear" w:color="auto" w:fill="auto"/>
            <w:noWrap/>
            <w:vAlign w:val="center"/>
            <w:hideMark/>
          </w:tcPr>
          <w:p w14:paraId="78D10A20"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.357</w:t>
            </w:r>
            <w:r w:rsidRPr="00F0280E">
              <w:rPr>
                <w:rFonts w:ascii="Times New Roman" w:eastAsia="Times New Roman" w:hAnsi="Times New Roman" w:cs="Times New Roman"/>
                <w:color w:val="000000"/>
                <w:vertAlign w:val="superscript"/>
              </w:rPr>
              <w:t>**</w:t>
            </w:r>
          </w:p>
        </w:tc>
        <w:tc>
          <w:tcPr>
            <w:tcW w:w="930" w:type="dxa"/>
            <w:tcBorders>
              <w:top w:val="nil"/>
              <w:left w:val="nil"/>
              <w:bottom w:val="nil"/>
              <w:right w:val="nil"/>
            </w:tcBorders>
            <w:shd w:val="clear" w:color="auto" w:fill="auto"/>
            <w:noWrap/>
            <w:vAlign w:val="center"/>
            <w:hideMark/>
          </w:tcPr>
          <w:p w14:paraId="067E7420"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903" w:type="dxa"/>
            <w:tcBorders>
              <w:top w:val="nil"/>
              <w:left w:val="nil"/>
              <w:bottom w:val="nil"/>
              <w:right w:val="nil"/>
            </w:tcBorders>
            <w:shd w:val="clear" w:color="auto" w:fill="auto"/>
            <w:noWrap/>
            <w:vAlign w:val="center"/>
            <w:hideMark/>
          </w:tcPr>
          <w:p w14:paraId="3C39A4E6"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816" w:type="dxa"/>
            <w:tcBorders>
              <w:top w:val="nil"/>
              <w:left w:val="nil"/>
              <w:bottom w:val="nil"/>
              <w:right w:val="nil"/>
            </w:tcBorders>
            <w:shd w:val="clear" w:color="auto" w:fill="auto"/>
            <w:noWrap/>
            <w:vAlign w:val="center"/>
            <w:hideMark/>
          </w:tcPr>
          <w:p w14:paraId="0A77EB04"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1061" w:type="dxa"/>
            <w:tcBorders>
              <w:top w:val="nil"/>
              <w:left w:val="nil"/>
              <w:bottom w:val="nil"/>
              <w:right w:val="nil"/>
            </w:tcBorders>
            <w:shd w:val="clear" w:color="auto" w:fill="auto"/>
            <w:noWrap/>
            <w:vAlign w:val="center"/>
            <w:hideMark/>
          </w:tcPr>
          <w:p w14:paraId="357FBBAA"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004F3FFB"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7B561DC7"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47AA10F5" w14:textId="77777777" w:rsidTr="00F0280E">
        <w:trPr>
          <w:trHeight w:val="273"/>
        </w:trPr>
        <w:tc>
          <w:tcPr>
            <w:tcW w:w="1458" w:type="dxa"/>
            <w:tcBorders>
              <w:top w:val="nil"/>
              <w:left w:val="nil"/>
              <w:bottom w:val="nil"/>
              <w:right w:val="nil"/>
            </w:tcBorders>
            <w:shd w:val="clear" w:color="auto" w:fill="auto"/>
            <w:vAlign w:val="center"/>
            <w:hideMark/>
          </w:tcPr>
          <w:p w14:paraId="606D27E0" w14:textId="4FE3C855"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Courage</w:t>
            </w:r>
          </w:p>
        </w:tc>
        <w:tc>
          <w:tcPr>
            <w:tcW w:w="1010" w:type="dxa"/>
            <w:tcBorders>
              <w:top w:val="nil"/>
              <w:left w:val="nil"/>
              <w:bottom w:val="nil"/>
              <w:right w:val="nil"/>
            </w:tcBorders>
            <w:shd w:val="clear" w:color="auto" w:fill="auto"/>
            <w:noWrap/>
            <w:vAlign w:val="center"/>
            <w:hideMark/>
          </w:tcPr>
          <w:p w14:paraId="569FB1DD" w14:textId="527F5300"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w:t>
            </w:r>
            <w:r w:rsidR="00F0280E">
              <w:rPr>
                <w:rFonts w:ascii="Times New Roman" w:eastAsia="Times New Roman" w:hAnsi="Times New Roman" w:cs="Times New Roman"/>
                <w:color w:val="000000"/>
              </w:rPr>
              <w:t xml:space="preserve"> </w:t>
            </w:r>
            <w:r w:rsidRPr="00F0280E">
              <w:rPr>
                <w:rFonts w:ascii="Times New Roman" w:eastAsia="Times New Roman" w:hAnsi="Times New Roman" w:cs="Times New Roman"/>
                <w:color w:val="000000"/>
              </w:rPr>
              <w:t>.283</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47773DEE"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.233</w:t>
            </w:r>
            <w:r w:rsidRPr="00F0280E">
              <w:rPr>
                <w:rFonts w:ascii="Times New Roman" w:eastAsia="Times New Roman" w:hAnsi="Times New Roman" w:cs="Times New Roman"/>
                <w:color w:val="000000"/>
                <w:vertAlign w:val="superscript"/>
              </w:rPr>
              <w:t>**</w:t>
            </w:r>
          </w:p>
        </w:tc>
        <w:tc>
          <w:tcPr>
            <w:tcW w:w="749" w:type="dxa"/>
            <w:tcBorders>
              <w:top w:val="nil"/>
              <w:left w:val="nil"/>
              <w:bottom w:val="nil"/>
              <w:right w:val="nil"/>
            </w:tcBorders>
            <w:shd w:val="clear" w:color="auto" w:fill="auto"/>
            <w:noWrap/>
            <w:vAlign w:val="center"/>
            <w:hideMark/>
          </w:tcPr>
          <w:p w14:paraId="448FBAB6"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.267</w:t>
            </w:r>
            <w:r w:rsidRPr="00F0280E">
              <w:rPr>
                <w:rFonts w:ascii="Times New Roman" w:eastAsia="Times New Roman" w:hAnsi="Times New Roman" w:cs="Times New Roman"/>
                <w:color w:val="000000"/>
                <w:vertAlign w:val="superscript"/>
              </w:rPr>
              <w:t>**</w:t>
            </w:r>
          </w:p>
        </w:tc>
        <w:tc>
          <w:tcPr>
            <w:tcW w:w="930" w:type="dxa"/>
            <w:tcBorders>
              <w:top w:val="nil"/>
              <w:left w:val="nil"/>
              <w:bottom w:val="nil"/>
              <w:right w:val="nil"/>
            </w:tcBorders>
            <w:shd w:val="clear" w:color="auto" w:fill="auto"/>
            <w:noWrap/>
            <w:vAlign w:val="center"/>
            <w:hideMark/>
          </w:tcPr>
          <w:p w14:paraId="58FABD7E"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.476</w:t>
            </w:r>
            <w:r w:rsidRPr="00F0280E">
              <w:rPr>
                <w:rFonts w:ascii="Times New Roman" w:eastAsia="Times New Roman" w:hAnsi="Times New Roman" w:cs="Times New Roman"/>
                <w:color w:val="000000"/>
                <w:vertAlign w:val="superscript"/>
              </w:rPr>
              <w:t>**</w:t>
            </w:r>
          </w:p>
        </w:tc>
        <w:tc>
          <w:tcPr>
            <w:tcW w:w="903" w:type="dxa"/>
            <w:tcBorders>
              <w:top w:val="nil"/>
              <w:left w:val="nil"/>
              <w:bottom w:val="nil"/>
              <w:right w:val="nil"/>
            </w:tcBorders>
            <w:shd w:val="clear" w:color="auto" w:fill="auto"/>
            <w:noWrap/>
            <w:vAlign w:val="center"/>
            <w:hideMark/>
          </w:tcPr>
          <w:p w14:paraId="264481C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816" w:type="dxa"/>
            <w:tcBorders>
              <w:top w:val="nil"/>
              <w:left w:val="nil"/>
              <w:bottom w:val="nil"/>
              <w:right w:val="nil"/>
            </w:tcBorders>
            <w:shd w:val="clear" w:color="auto" w:fill="auto"/>
            <w:noWrap/>
            <w:vAlign w:val="center"/>
            <w:hideMark/>
          </w:tcPr>
          <w:p w14:paraId="2D32DA67"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1061" w:type="dxa"/>
            <w:tcBorders>
              <w:top w:val="nil"/>
              <w:left w:val="nil"/>
              <w:bottom w:val="nil"/>
              <w:right w:val="nil"/>
            </w:tcBorders>
            <w:shd w:val="clear" w:color="auto" w:fill="auto"/>
            <w:noWrap/>
            <w:vAlign w:val="center"/>
            <w:hideMark/>
          </w:tcPr>
          <w:p w14:paraId="12F15C9D"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noWrap/>
            <w:vAlign w:val="center"/>
            <w:hideMark/>
          </w:tcPr>
          <w:p w14:paraId="507AB98B"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0F2CE06B"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61B9AEFD" w14:textId="77777777" w:rsidTr="00F0280E">
        <w:trPr>
          <w:trHeight w:val="227"/>
        </w:trPr>
        <w:tc>
          <w:tcPr>
            <w:tcW w:w="1458" w:type="dxa"/>
            <w:tcBorders>
              <w:top w:val="nil"/>
              <w:left w:val="nil"/>
              <w:bottom w:val="nil"/>
              <w:right w:val="nil"/>
            </w:tcBorders>
            <w:shd w:val="clear" w:color="auto" w:fill="auto"/>
            <w:vAlign w:val="center"/>
            <w:hideMark/>
          </w:tcPr>
          <w:p w14:paraId="625967A9" w14:textId="5DAD99B4" w:rsidR="00813AA1" w:rsidRPr="00F0280E" w:rsidRDefault="00813AA1" w:rsidP="00762C8C">
            <w:pPr>
              <w:spacing w:after="120" w:line="240" w:lineRule="auto"/>
              <w:jc w:val="both"/>
              <w:rPr>
                <w:rFonts w:ascii="Times New Roman" w:eastAsia="Times New Roman" w:hAnsi="Times New Roman" w:cs="Times New Roman"/>
                <w:b/>
                <w:bCs/>
                <w:color w:val="000000"/>
              </w:rPr>
            </w:pPr>
            <w:r w:rsidRPr="00F0280E">
              <w:rPr>
                <w:rFonts w:ascii="Times New Roman" w:eastAsia="Times New Roman" w:hAnsi="Times New Roman" w:cs="Times New Roman"/>
                <w:b/>
                <w:bCs/>
                <w:color w:val="000000"/>
              </w:rPr>
              <w:t>Wisdom</w:t>
            </w:r>
          </w:p>
        </w:tc>
        <w:tc>
          <w:tcPr>
            <w:tcW w:w="1010" w:type="dxa"/>
            <w:tcBorders>
              <w:top w:val="nil"/>
              <w:left w:val="nil"/>
              <w:bottom w:val="nil"/>
              <w:right w:val="nil"/>
            </w:tcBorders>
            <w:shd w:val="clear" w:color="auto" w:fill="auto"/>
            <w:noWrap/>
            <w:vAlign w:val="center"/>
            <w:hideMark/>
          </w:tcPr>
          <w:p w14:paraId="1AEAA460" w14:textId="62800781"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w:t>
            </w:r>
            <w:r w:rsidR="00F0280E">
              <w:rPr>
                <w:rFonts w:ascii="Times New Roman" w:eastAsia="Times New Roman" w:hAnsi="Times New Roman" w:cs="Times New Roman"/>
                <w:color w:val="000000"/>
              </w:rPr>
              <w:t xml:space="preserve">  </w:t>
            </w:r>
            <w:r w:rsidRPr="00F0280E">
              <w:rPr>
                <w:rFonts w:ascii="Times New Roman" w:eastAsia="Times New Roman" w:hAnsi="Times New Roman" w:cs="Times New Roman"/>
                <w:color w:val="000000"/>
              </w:rPr>
              <w:t>0.09</w:t>
            </w:r>
          </w:p>
        </w:tc>
        <w:tc>
          <w:tcPr>
            <w:tcW w:w="748" w:type="dxa"/>
            <w:tcBorders>
              <w:top w:val="nil"/>
              <w:left w:val="nil"/>
              <w:bottom w:val="nil"/>
              <w:right w:val="nil"/>
            </w:tcBorders>
            <w:shd w:val="clear" w:color="auto" w:fill="auto"/>
            <w:noWrap/>
            <w:vAlign w:val="center"/>
            <w:hideMark/>
          </w:tcPr>
          <w:p w14:paraId="36B0B285"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0.07</w:t>
            </w:r>
          </w:p>
        </w:tc>
        <w:tc>
          <w:tcPr>
            <w:tcW w:w="749" w:type="dxa"/>
            <w:tcBorders>
              <w:top w:val="nil"/>
              <w:left w:val="nil"/>
              <w:bottom w:val="nil"/>
              <w:right w:val="nil"/>
            </w:tcBorders>
            <w:shd w:val="clear" w:color="auto" w:fill="auto"/>
            <w:noWrap/>
            <w:vAlign w:val="center"/>
            <w:hideMark/>
          </w:tcPr>
          <w:p w14:paraId="33BD6246"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0.03</w:t>
            </w:r>
          </w:p>
        </w:tc>
        <w:tc>
          <w:tcPr>
            <w:tcW w:w="930" w:type="dxa"/>
            <w:tcBorders>
              <w:top w:val="nil"/>
              <w:left w:val="nil"/>
              <w:bottom w:val="nil"/>
              <w:right w:val="nil"/>
            </w:tcBorders>
            <w:shd w:val="clear" w:color="auto" w:fill="auto"/>
            <w:noWrap/>
            <w:vAlign w:val="center"/>
            <w:hideMark/>
          </w:tcPr>
          <w:p w14:paraId="036FD5A0"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0.15*</w:t>
            </w:r>
          </w:p>
        </w:tc>
        <w:tc>
          <w:tcPr>
            <w:tcW w:w="903" w:type="dxa"/>
            <w:tcBorders>
              <w:top w:val="nil"/>
              <w:left w:val="nil"/>
              <w:bottom w:val="nil"/>
              <w:right w:val="nil"/>
            </w:tcBorders>
            <w:shd w:val="clear" w:color="auto" w:fill="auto"/>
            <w:noWrap/>
            <w:vAlign w:val="center"/>
            <w:hideMark/>
          </w:tcPr>
          <w:p w14:paraId="74630575"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0.08</w:t>
            </w:r>
          </w:p>
        </w:tc>
        <w:tc>
          <w:tcPr>
            <w:tcW w:w="816" w:type="dxa"/>
            <w:tcBorders>
              <w:top w:val="nil"/>
              <w:left w:val="nil"/>
              <w:bottom w:val="nil"/>
              <w:right w:val="nil"/>
            </w:tcBorders>
            <w:shd w:val="clear" w:color="auto" w:fill="auto"/>
            <w:noWrap/>
            <w:vAlign w:val="center"/>
            <w:hideMark/>
          </w:tcPr>
          <w:p w14:paraId="15D54B66"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1061" w:type="dxa"/>
            <w:tcBorders>
              <w:top w:val="nil"/>
              <w:left w:val="nil"/>
              <w:bottom w:val="nil"/>
              <w:right w:val="nil"/>
            </w:tcBorders>
            <w:shd w:val="clear" w:color="auto" w:fill="auto"/>
            <w:noWrap/>
            <w:vAlign w:val="center"/>
            <w:hideMark/>
          </w:tcPr>
          <w:p w14:paraId="32BA3F21"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816" w:type="dxa"/>
            <w:tcBorders>
              <w:top w:val="nil"/>
              <w:left w:val="nil"/>
              <w:bottom w:val="nil"/>
              <w:right w:val="nil"/>
            </w:tcBorders>
            <w:shd w:val="clear" w:color="auto" w:fill="auto"/>
            <w:noWrap/>
            <w:vAlign w:val="center"/>
            <w:hideMark/>
          </w:tcPr>
          <w:p w14:paraId="2E149BDF"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noWrap/>
            <w:vAlign w:val="center"/>
            <w:hideMark/>
          </w:tcPr>
          <w:p w14:paraId="67AC8D68"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3A695ACD" w14:textId="77777777" w:rsidTr="00F0280E">
        <w:trPr>
          <w:trHeight w:val="227"/>
        </w:trPr>
        <w:tc>
          <w:tcPr>
            <w:tcW w:w="1458" w:type="dxa"/>
            <w:tcBorders>
              <w:top w:val="nil"/>
              <w:left w:val="nil"/>
              <w:bottom w:val="nil"/>
              <w:right w:val="nil"/>
            </w:tcBorders>
            <w:shd w:val="clear" w:color="auto" w:fill="auto"/>
            <w:vAlign w:val="center"/>
            <w:hideMark/>
          </w:tcPr>
          <w:p w14:paraId="2B7B0271" w14:textId="4043EF8E" w:rsidR="00813AA1" w:rsidRPr="00F0280E" w:rsidRDefault="00813AA1" w:rsidP="00762C8C">
            <w:pPr>
              <w:spacing w:after="120" w:line="240" w:lineRule="auto"/>
              <w:jc w:val="both"/>
              <w:rPr>
                <w:rFonts w:ascii="Times New Roman" w:eastAsia="Times New Roman" w:hAnsi="Times New Roman" w:cs="Times New Roman"/>
                <w:b/>
                <w:bCs/>
                <w:color w:val="000000"/>
              </w:rPr>
            </w:pPr>
            <w:proofErr w:type="spellStart"/>
            <w:r w:rsidRPr="00F0280E">
              <w:rPr>
                <w:rFonts w:ascii="Times New Roman" w:eastAsia="Times New Roman" w:hAnsi="Times New Roman" w:cs="Times New Roman"/>
                <w:b/>
                <w:bCs/>
                <w:color w:val="000000"/>
              </w:rPr>
              <w:t>WorkEng</w:t>
            </w:r>
            <w:proofErr w:type="spellEnd"/>
          </w:p>
        </w:tc>
        <w:tc>
          <w:tcPr>
            <w:tcW w:w="1010" w:type="dxa"/>
            <w:tcBorders>
              <w:top w:val="nil"/>
              <w:left w:val="nil"/>
              <w:bottom w:val="nil"/>
              <w:right w:val="nil"/>
            </w:tcBorders>
            <w:shd w:val="clear" w:color="auto" w:fill="auto"/>
            <w:noWrap/>
            <w:vAlign w:val="center"/>
            <w:hideMark/>
          </w:tcPr>
          <w:p w14:paraId="29197D6C" w14:textId="0B192099"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w:t>
            </w:r>
            <w:r w:rsidR="00F0280E">
              <w:rPr>
                <w:rFonts w:ascii="Times New Roman" w:eastAsia="Times New Roman" w:hAnsi="Times New Roman" w:cs="Times New Roman"/>
                <w:color w:val="000000"/>
              </w:rPr>
              <w:t xml:space="preserve">  </w:t>
            </w:r>
            <w:r w:rsidRPr="00F0280E">
              <w:rPr>
                <w:rFonts w:ascii="Times New Roman" w:eastAsia="Times New Roman" w:hAnsi="Times New Roman" w:cs="Times New Roman"/>
                <w:color w:val="000000"/>
              </w:rPr>
              <w:t>.562</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51ED5FF1"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.599</w:t>
            </w:r>
            <w:r w:rsidRPr="00F0280E">
              <w:rPr>
                <w:rFonts w:ascii="Times New Roman" w:eastAsia="Times New Roman" w:hAnsi="Times New Roman" w:cs="Times New Roman"/>
                <w:color w:val="000000"/>
                <w:vertAlign w:val="superscript"/>
              </w:rPr>
              <w:t>**</w:t>
            </w:r>
          </w:p>
        </w:tc>
        <w:tc>
          <w:tcPr>
            <w:tcW w:w="749" w:type="dxa"/>
            <w:tcBorders>
              <w:top w:val="nil"/>
              <w:left w:val="nil"/>
              <w:bottom w:val="nil"/>
              <w:right w:val="nil"/>
            </w:tcBorders>
            <w:shd w:val="clear" w:color="auto" w:fill="auto"/>
            <w:noWrap/>
            <w:vAlign w:val="center"/>
            <w:hideMark/>
          </w:tcPr>
          <w:p w14:paraId="1A8673E0"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.282</w:t>
            </w:r>
            <w:r w:rsidRPr="00F0280E">
              <w:rPr>
                <w:rFonts w:ascii="Times New Roman" w:eastAsia="Times New Roman" w:hAnsi="Times New Roman" w:cs="Times New Roman"/>
                <w:color w:val="000000"/>
                <w:vertAlign w:val="superscript"/>
              </w:rPr>
              <w:t>**</w:t>
            </w:r>
          </w:p>
        </w:tc>
        <w:tc>
          <w:tcPr>
            <w:tcW w:w="930" w:type="dxa"/>
            <w:tcBorders>
              <w:top w:val="nil"/>
              <w:left w:val="nil"/>
              <w:bottom w:val="nil"/>
              <w:right w:val="nil"/>
            </w:tcBorders>
            <w:shd w:val="clear" w:color="auto" w:fill="auto"/>
            <w:noWrap/>
            <w:vAlign w:val="center"/>
            <w:hideMark/>
          </w:tcPr>
          <w:p w14:paraId="33180B41"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.477</w:t>
            </w:r>
            <w:r w:rsidRPr="00F0280E">
              <w:rPr>
                <w:rFonts w:ascii="Times New Roman" w:eastAsia="Times New Roman" w:hAnsi="Times New Roman" w:cs="Times New Roman"/>
                <w:color w:val="000000"/>
                <w:vertAlign w:val="superscript"/>
              </w:rPr>
              <w:t>**</w:t>
            </w:r>
          </w:p>
        </w:tc>
        <w:tc>
          <w:tcPr>
            <w:tcW w:w="903" w:type="dxa"/>
            <w:tcBorders>
              <w:top w:val="nil"/>
              <w:left w:val="nil"/>
              <w:bottom w:val="nil"/>
              <w:right w:val="nil"/>
            </w:tcBorders>
            <w:shd w:val="clear" w:color="auto" w:fill="auto"/>
            <w:noWrap/>
            <w:vAlign w:val="center"/>
            <w:hideMark/>
          </w:tcPr>
          <w:p w14:paraId="3C747CE7"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.355</w:t>
            </w:r>
            <w:r w:rsidRPr="00F0280E">
              <w:rPr>
                <w:rFonts w:ascii="Times New Roman" w:eastAsia="Times New Roman" w:hAnsi="Times New Roman" w:cs="Times New Roman"/>
                <w:color w:val="000000"/>
                <w:vertAlign w:val="superscript"/>
              </w:rPr>
              <w:t>**</w:t>
            </w:r>
          </w:p>
        </w:tc>
        <w:tc>
          <w:tcPr>
            <w:tcW w:w="816" w:type="dxa"/>
            <w:tcBorders>
              <w:top w:val="nil"/>
              <w:left w:val="nil"/>
              <w:bottom w:val="nil"/>
              <w:right w:val="nil"/>
            </w:tcBorders>
            <w:shd w:val="clear" w:color="auto" w:fill="auto"/>
            <w:noWrap/>
            <w:vAlign w:val="center"/>
            <w:hideMark/>
          </w:tcPr>
          <w:p w14:paraId="5BE87DE9"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.156*</w:t>
            </w:r>
          </w:p>
        </w:tc>
        <w:tc>
          <w:tcPr>
            <w:tcW w:w="1061" w:type="dxa"/>
            <w:tcBorders>
              <w:top w:val="nil"/>
              <w:left w:val="nil"/>
              <w:bottom w:val="nil"/>
              <w:right w:val="nil"/>
            </w:tcBorders>
            <w:shd w:val="clear" w:color="auto" w:fill="auto"/>
            <w:noWrap/>
            <w:vAlign w:val="center"/>
            <w:hideMark/>
          </w:tcPr>
          <w:p w14:paraId="0133453D"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816" w:type="dxa"/>
            <w:tcBorders>
              <w:top w:val="nil"/>
              <w:left w:val="nil"/>
              <w:bottom w:val="nil"/>
              <w:right w:val="nil"/>
            </w:tcBorders>
            <w:shd w:val="clear" w:color="auto" w:fill="auto"/>
            <w:noWrap/>
            <w:vAlign w:val="center"/>
            <w:hideMark/>
          </w:tcPr>
          <w:p w14:paraId="26F3F6B9"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897" w:type="dxa"/>
            <w:tcBorders>
              <w:top w:val="nil"/>
              <w:left w:val="nil"/>
              <w:bottom w:val="nil"/>
              <w:right w:val="nil"/>
            </w:tcBorders>
            <w:shd w:val="clear" w:color="auto" w:fill="auto"/>
            <w:noWrap/>
            <w:vAlign w:val="center"/>
            <w:hideMark/>
          </w:tcPr>
          <w:p w14:paraId="784CEE92" w14:textId="77777777" w:rsidR="00813AA1" w:rsidRPr="00F0280E" w:rsidRDefault="00813AA1" w:rsidP="00762C8C">
            <w:pPr>
              <w:spacing w:after="120" w:line="240" w:lineRule="auto"/>
              <w:jc w:val="both"/>
              <w:rPr>
                <w:rFonts w:ascii="Times New Roman" w:eastAsia="Times New Roman" w:hAnsi="Times New Roman" w:cs="Times New Roman"/>
              </w:rPr>
            </w:pPr>
          </w:p>
        </w:tc>
      </w:tr>
      <w:tr w:rsidR="00813AA1" w:rsidRPr="00F0280E" w14:paraId="3CD9A2F5" w14:textId="77777777" w:rsidTr="00F0280E">
        <w:trPr>
          <w:trHeight w:val="227"/>
        </w:trPr>
        <w:tc>
          <w:tcPr>
            <w:tcW w:w="1458" w:type="dxa"/>
            <w:tcBorders>
              <w:top w:val="nil"/>
              <w:left w:val="nil"/>
              <w:bottom w:val="nil"/>
              <w:right w:val="nil"/>
            </w:tcBorders>
            <w:shd w:val="clear" w:color="auto" w:fill="auto"/>
            <w:vAlign w:val="center"/>
            <w:hideMark/>
          </w:tcPr>
          <w:p w14:paraId="76CD4129" w14:textId="73781F2F" w:rsidR="00813AA1" w:rsidRPr="00F0280E" w:rsidRDefault="00813AA1" w:rsidP="00762C8C">
            <w:pPr>
              <w:spacing w:after="120" w:line="240" w:lineRule="auto"/>
              <w:jc w:val="both"/>
              <w:rPr>
                <w:rFonts w:ascii="Times New Roman" w:eastAsia="Times New Roman" w:hAnsi="Times New Roman" w:cs="Times New Roman"/>
                <w:b/>
                <w:bCs/>
                <w:color w:val="000000"/>
              </w:rPr>
            </w:pPr>
            <w:proofErr w:type="spellStart"/>
            <w:r w:rsidRPr="00F0280E">
              <w:rPr>
                <w:rFonts w:ascii="Times New Roman" w:eastAsia="Times New Roman" w:hAnsi="Times New Roman" w:cs="Times New Roman"/>
                <w:b/>
                <w:bCs/>
                <w:color w:val="000000"/>
              </w:rPr>
              <w:t>Inoclimate</w:t>
            </w:r>
            <w:proofErr w:type="spellEnd"/>
          </w:p>
          <w:p w14:paraId="3B49C82B" w14:textId="77777777" w:rsidR="00813AA1" w:rsidRPr="00F0280E" w:rsidRDefault="00813AA1" w:rsidP="00762C8C">
            <w:pPr>
              <w:spacing w:after="120" w:line="240" w:lineRule="auto"/>
              <w:jc w:val="both"/>
              <w:rPr>
                <w:rFonts w:ascii="Times New Roman" w:eastAsia="Times New Roman" w:hAnsi="Times New Roman" w:cs="Times New Roman"/>
                <w:b/>
                <w:bCs/>
                <w:color w:val="000000"/>
              </w:rPr>
            </w:pPr>
          </w:p>
        </w:tc>
        <w:tc>
          <w:tcPr>
            <w:tcW w:w="1010" w:type="dxa"/>
            <w:tcBorders>
              <w:top w:val="nil"/>
              <w:left w:val="nil"/>
              <w:bottom w:val="nil"/>
              <w:right w:val="nil"/>
            </w:tcBorders>
            <w:shd w:val="clear" w:color="auto" w:fill="auto"/>
            <w:noWrap/>
            <w:vAlign w:val="center"/>
            <w:hideMark/>
          </w:tcPr>
          <w:p w14:paraId="1890E048" w14:textId="66575610"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w:t>
            </w:r>
            <w:r w:rsidR="00F0280E">
              <w:rPr>
                <w:rFonts w:ascii="Times New Roman" w:eastAsia="Times New Roman" w:hAnsi="Times New Roman" w:cs="Times New Roman"/>
                <w:color w:val="000000"/>
              </w:rPr>
              <w:t xml:space="preserve">  </w:t>
            </w:r>
            <w:r w:rsidRPr="00F0280E">
              <w:rPr>
                <w:rFonts w:ascii="Times New Roman" w:eastAsia="Times New Roman" w:hAnsi="Times New Roman" w:cs="Times New Roman"/>
                <w:color w:val="000000"/>
              </w:rPr>
              <w:t>.449</w:t>
            </w:r>
            <w:r w:rsidRPr="00F0280E">
              <w:rPr>
                <w:rFonts w:ascii="Times New Roman" w:eastAsia="Times New Roman" w:hAnsi="Times New Roman" w:cs="Times New Roman"/>
                <w:color w:val="000000"/>
                <w:vertAlign w:val="superscript"/>
              </w:rPr>
              <w:t>**</w:t>
            </w:r>
          </w:p>
        </w:tc>
        <w:tc>
          <w:tcPr>
            <w:tcW w:w="748" w:type="dxa"/>
            <w:tcBorders>
              <w:top w:val="nil"/>
              <w:left w:val="nil"/>
              <w:bottom w:val="nil"/>
              <w:right w:val="nil"/>
            </w:tcBorders>
            <w:shd w:val="clear" w:color="auto" w:fill="auto"/>
            <w:noWrap/>
            <w:vAlign w:val="center"/>
            <w:hideMark/>
          </w:tcPr>
          <w:p w14:paraId="08F8E8A6"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.536</w:t>
            </w:r>
            <w:r w:rsidRPr="00F0280E">
              <w:rPr>
                <w:rFonts w:ascii="Times New Roman" w:eastAsia="Times New Roman" w:hAnsi="Times New Roman" w:cs="Times New Roman"/>
                <w:color w:val="000000"/>
                <w:vertAlign w:val="superscript"/>
              </w:rPr>
              <w:t>**</w:t>
            </w:r>
          </w:p>
        </w:tc>
        <w:tc>
          <w:tcPr>
            <w:tcW w:w="749" w:type="dxa"/>
            <w:tcBorders>
              <w:top w:val="nil"/>
              <w:left w:val="nil"/>
              <w:bottom w:val="nil"/>
              <w:right w:val="nil"/>
            </w:tcBorders>
            <w:shd w:val="clear" w:color="auto" w:fill="auto"/>
            <w:noWrap/>
            <w:vAlign w:val="center"/>
            <w:hideMark/>
          </w:tcPr>
          <w:p w14:paraId="5001EE8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.337</w:t>
            </w:r>
            <w:r w:rsidRPr="00F0280E">
              <w:rPr>
                <w:rFonts w:ascii="Times New Roman" w:eastAsia="Times New Roman" w:hAnsi="Times New Roman" w:cs="Times New Roman"/>
                <w:color w:val="000000"/>
                <w:vertAlign w:val="superscript"/>
              </w:rPr>
              <w:t>**</w:t>
            </w:r>
          </w:p>
        </w:tc>
        <w:tc>
          <w:tcPr>
            <w:tcW w:w="930" w:type="dxa"/>
            <w:tcBorders>
              <w:top w:val="nil"/>
              <w:left w:val="nil"/>
              <w:bottom w:val="nil"/>
              <w:right w:val="nil"/>
            </w:tcBorders>
            <w:shd w:val="clear" w:color="auto" w:fill="auto"/>
            <w:noWrap/>
            <w:vAlign w:val="center"/>
            <w:hideMark/>
          </w:tcPr>
          <w:p w14:paraId="7527F8FE"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.356</w:t>
            </w:r>
            <w:r w:rsidRPr="00F0280E">
              <w:rPr>
                <w:rFonts w:ascii="Times New Roman" w:eastAsia="Times New Roman" w:hAnsi="Times New Roman" w:cs="Times New Roman"/>
                <w:color w:val="000000"/>
                <w:vertAlign w:val="superscript"/>
              </w:rPr>
              <w:t>**</w:t>
            </w:r>
          </w:p>
        </w:tc>
        <w:tc>
          <w:tcPr>
            <w:tcW w:w="903" w:type="dxa"/>
            <w:tcBorders>
              <w:top w:val="nil"/>
              <w:left w:val="nil"/>
              <w:bottom w:val="nil"/>
              <w:right w:val="nil"/>
            </w:tcBorders>
            <w:shd w:val="clear" w:color="auto" w:fill="auto"/>
            <w:noWrap/>
            <w:vAlign w:val="center"/>
            <w:hideMark/>
          </w:tcPr>
          <w:p w14:paraId="19882D9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.432</w:t>
            </w:r>
            <w:r w:rsidRPr="00F0280E">
              <w:rPr>
                <w:rFonts w:ascii="Times New Roman" w:eastAsia="Times New Roman" w:hAnsi="Times New Roman" w:cs="Times New Roman"/>
                <w:color w:val="000000"/>
                <w:vertAlign w:val="superscript"/>
              </w:rPr>
              <w:t>**</w:t>
            </w:r>
          </w:p>
        </w:tc>
        <w:tc>
          <w:tcPr>
            <w:tcW w:w="816" w:type="dxa"/>
            <w:tcBorders>
              <w:top w:val="nil"/>
              <w:left w:val="nil"/>
              <w:bottom w:val="nil"/>
              <w:right w:val="nil"/>
            </w:tcBorders>
            <w:shd w:val="clear" w:color="auto" w:fill="auto"/>
            <w:noWrap/>
            <w:vAlign w:val="center"/>
            <w:hideMark/>
          </w:tcPr>
          <w:p w14:paraId="18491947"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0.04</w:t>
            </w:r>
          </w:p>
        </w:tc>
        <w:tc>
          <w:tcPr>
            <w:tcW w:w="1061" w:type="dxa"/>
            <w:tcBorders>
              <w:top w:val="nil"/>
              <w:left w:val="nil"/>
              <w:bottom w:val="nil"/>
              <w:right w:val="nil"/>
            </w:tcBorders>
            <w:shd w:val="clear" w:color="auto" w:fill="auto"/>
            <w:noWrap/>
            <w:vAlign w:val="center"/>
            <w:hideMark/>
          </w:tcPr>
          <w:p w14:paraId="475B6719"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.561</w:t>
            </w:r>
            <w:r w:rsidRPr="00F0280E">
              <w:rPr>
                <w:rFonts w:ascii="Times New Roman" w:eastAsia="Times New Roman" w:hAnsi="Times New Roman" w:cs="Times New Roman"/>
                <w:color w:val="000000"/>
                <w:vertAlign w:val="superscript"/>
              </w:rPr>
              <w:t>**</w:t>
            </w:r>
          </w:p>
        </w:tc>
        <w:tc>
          <w:tcPr>
            <w:tcW w:w="816" w:type="dxa"/>
            <w:tcBorders>
              <w:top w:val="nil"/>
              <w:left w:val="nil"/>
              <w:bottom w:val="nil"/>
              <w:right w:val="nil"/>
            </w:tcBorders>
            <w:shd w:val="clear" w:color="auto" w:fill="auto"/>
            <w:noWrap/>
            <w:vAlign w:val="center"/>
            <w:hideMark/>
          </w:tcPr>
          <w:p w14:paraId="188F0DAA"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c>
          <w:tcPr>
            <w:tcW w:w="897" w:type="dxa"/>
            <w:tcBorders>
              <w:top w:val="nil"/>
              <w:left w:val="nil"/>
              <w:bottom w:val="nil"/>
              <w:right w:val="nil"/>
            </w:tcBorders>
            <w:shd w:val="clear" w:color="auto" w:fill="auto"/>
            <w:noWrap/>
            <w:vAlign w:val="center"/>
            <w:hideMark/>
          </w:tcPr>
          <w:p w14:paraId="430BF598"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r>
      <w:tr w:rsidR="00813AA1" w:rsidRPr="00F0280E" w14:paraId="55BAFC7B" w14:textId="77777777" w:rsidTr="00F0280E">
        <w:trPr>
          <w:trHeight w:val="237"/>
        </w:trPr>
        <w:tc>
          <w:tcPr>
            <w:tcW w:w="1458" w:type="dxa"/>
            <w:tcBorders>
              <w:top w:val="nil"/>
              <w:left w:val="nil"/>
              <w:bottom w:val="single" w:sz="8" w:space="0" w:color="auto"/>
              <w:right w:val="nil"/>
            </w:tcBorders>
            <w:shd w:val="clear" w:color="auto" w:fill="auto"/>
            <w:vAlign w:val="center"/>
            <w:hideMark/>
          </w:tcPr>
          <w:p w14:paraId="044D6993" w14:textId="6182EA94" w:rsidR="00813AA1" w:rsidRPr="00F0280E" w:rsidRDefault="00813AA1" w:rsidP="00762C8C">
            <w:pPr>
              <w:spacing w:after="120" w:line="240" w:lineRule="auto"/>
              <w:jc w:val="both"/>
              <w:rPr>
                <w:rFonts w:ascii="Times New Roman" w:eastAsia="Times New Roman" w:hAnsi="Times New Roman" w:cs="Times New Roman"/>
                <w:b/>
                <w:bCs/>
                <w:color w:val="000000"/>
              </w:rPr>
            </w:pPr>
            <w:proofErr w:type="spellStart"/>
            <w:r w:rsidRPr="00F0280E">
              <w:rPr>
                <w:rFonts w:ascii="Times New Roman" w:eastAsia="Times New Roman" w:hAnsi="Times New Roman" w:cs="Times New Roman"/>
                <w:b/>
                <w:bCs/>
                <w:color w:val="000000"/>
              </w:rPr>
              <w:t>InoBehavior</w:t>
            </w:r>
            <w:proofErr w:type="spellEnd"/>
          </w:p>
        </w:tc>
        <w:tc>
          <w:tcPr>
            <w:tcW w:w="1010" w:type="dxa"/>
            <w:tcBorders>
              <w:top w:val="nil"/>
              <w:left w:val="nil"/>
              <w:bottom w:val="single" w:sz="8" w:space="0" w:color="auto"/>
              <w:right w:val="nil"/>
            </w:tcBorders>
            <w:shd w:val="clear" w:color="auto" w:fill="auto"/>
            <w:noWrap/>
            <w:vAlign w:val="center"/>
            <w:hideMark/>
          </w:tcPr>
          <w:p w14:paraId="28D7D457" w14:textId="37E57E9C"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xml:space="preserve">  </w:t>
            </w:r>
            <w:r w:rsidR="00F0280E">
              <w:rPr>
                <w:rFonts w:ascii="Times New Roman" w:eastAsia="Times New Roman" w:hAnsi="Times New Roman" w:cs="Times New Roman"/>
                <w:color w:val="000000"/>
              </w:rPr>
              <w:t xml:space="preserve">  </w:t>
            </w:r>
            <w:r w:rsidRPr="00F0280E">
              <w:rPr>
                <w:rFonts w:ascii="Times New Roman" w:eastAsia="Times New Roman" w:hAnsi="Times New Roman" w:cs="Times New Roman"/>
                <w:color w:val="000000"/>
              </w:rPr>
              <w:t>.543</w:t>
            </w:r>
            <w:r w:rsidRPr="00F0280E">
              <w:rPr>
                <w:rFonts w:ascii="Times New Roman" w:eastAsia="Times New Roman" w:hAnsi="Times New Roman" w:cs="Times New Roman"/>
                <w:color w:val="000000"/>
                <w:vertAlign w:val="superscript"/>
              </w:rPr>
              <w:t>**</w:t>
            </w:r>
          </w:p>
        </w:tc>
        <w:tc>
          <w:tcPr>
            <w:tcW w:w="748" w:type="dxa"/>
            <w:tcBorders>
              <w:top w:val="nil"/>
              <w:left w:val="nil"/>
              <w:bottom w:val="single" w:sz="8" w:space="0" w:color="auto"/>
              <w:right w:val="nil"/>
            </w:tcBorders>
            <w:shd w:val="clear" w:color="auto" w:fill="auto"/>
            <w:noWrap/>
            <w:vAlign w:val="center"/>
            <w:hideMark/>
          </w:tcPr>
          <w:p w14:paraId="7AF9E05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.566</w:t>
            </w:r>
            <w:r w:rsidRPr="00F0280E">
              <w:rPr>
                <w:rFonts w:ascii="Times New Roman" w:eastAsia="Times New Roman" w:hAnsi="Times New Roman" w:cs="Times New Roman"/>
                <w:color w:val="000000"/>
                <w:vertAlign w:val="superscript"/>
              </w:rPr>
              <w:t>**</w:t>
            </w:r>
          </w:p>
        </w:tc>
        <w:tc>
          <w:tcPr>
            <w:tcW w:w="749" w:type="dxa"/>
            <w:tcBorders>
              <w:top w:val="nil"/>
              <w:left w:val="nil"/>
              <w:bottom w:val="single" w:sz="8" w:space="0" w:color="auto"/>
              <w:right w:val="nil"/>
            </w:tcBorders>
            <w:shd w:val="clear" w:color="auto" w:fill="auto"/>
            <w:noWrap/>
            <w:vAlign w:val="center"/>
            <w:hideMark/>
          </w:tcPr>
          <w:p w14:paraId="5F1FBE5F"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.388</w:t>
            </w:r>
            <w:r w:rsidRPr="00F0280E">
              <w:rPr>
                <w:rFonts w:ascii="Times New Roman" w:eastAsia="Times New Roman" w:hAnsi="Times New Roman" w:cs="Times New Roman"/>
                <w:color w:val="000000"/>
                <w:vertAlign w:val="superscript"/>
              </w:rPr>
              <w:t>**</w:t>
            </w:r>
          </w:p>
        </w:tc>
        <w:tc>
          <w:tcPr>
            <w:tcW w:w="930" w:type="dxa"/>
            <w:tcBorders>
              <w:top w:val="nil"/>
              <w:left w:val="nil"/>
              <w:bottom w:val="single" w:sz="8" w:space="0" w:color="auto"/>
              <w:right w:val="nil"/>
            </w:tcBorders>
            <w:shd w:val="clear" w:color="auto" w:fill="auto"/>
            <w:noWrap/>
            <w:vAlign w:val="center"/>
            <w:hideMark/>
          </w:tcPr>
          <w:p w14:paraId="5FD723D8"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.469</w:t>
            </w:r>
            <w:r w:rsidRPr="00F0280E">
              <w:rPr>
                <w:rFonts w:ascii="Times New Roman" w:eastAsia="Times New Roman" w:hAnsi="Times New Roman" w:cs="Times New Roman"/>
                <w:color w:val="000000"/>
                <w:vertAlign w:val="superscript"/>
              </w:rPr>
              <w:t>**</w:t>
            </w:r>
          </w:p>
        </w:tc>
        <w:tc>
          <w:tcPr>
            <w:tcW w:w="903" w:type="dxa"/>
            <w:tcBorders>
              <w:top w:val="nil"/>
              <w:left w:val="nil"/>
              <w:bottom w:val="single" w:sz="8" w:space="0" w:color="auto"/>
              <w:right w:val="nil"/>
            </w:tcBorders>
            <w:shd w:val="clear" w:color="auto" w:fill="auto"/>
            <w:noWrap/>
            <w:vAlign w:val="center"/>
            <w:hideMark/>
          </w:tcPr>
          <w:p w14:paraId="5B86ED6F"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.495</w:t>
            </w:r>
            <w:r w:rsidRPr="00F0280E">
              <w:rPr>
                <w:rFonts w:ascii="Times New Roman" w:eastAsia="Times New Roman" w:hAnsi="Times New Roman" w:cs="Times New Roman"/>
                <w:color w:val="000000"/>
                <w:vertAlign w:val="superscript"/>
              </w:rPr>
              <w:t>**</w:t>
            </w:r>
          </w:p>
        </w:tc>
        <w:tc>
          <w:tcPr>
            <w:tcW w:w="816" w:type="dxa"/>
            <w:tcBorders>
              <w:top w:val="nil"/>
              <w:left w:val="nil"/>
              <w:bottom w:val="single" w:sz="8" w:space="0" w:color="auto"/>
              <w:right w:val="nil"/>
            </w:tcBorders>
            <w:shd w:val="clear" w:color="auto" w:fill="auto"/>
            <w:noWrap/>
            <w:vAlign w:val="center"/>
            <w:hideMark/>
          </w:tcPr>
          <w:p w14:paraId="624F9E9A"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.171*</w:t>
            </w:r>
          </w:p>
        </w:tc>
        <w:tc>
          <w:tcPr>
            <w:tcW w:w="1061" w:type="dxa"/>
            <w:tcBorders>
              <w:top w:val="nil"/>
              <w:left w:val="nil"/>
              <w:bottom w:val="single" w:sz="8" w:space="0" w:color="auto"/>
              <w:right w:val="nil"/>
            </w:tcBorders>
            <w:shd w:val="clear" w:color="auto" w:fill="auto"/>
            <w:noWrap/>
            <w:vAlign w:val="center"/>
            <w:hideMark/>
          </w:tcPr>
          <w:p w14:paraId="23846DA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.673</w:t>
            </w:r>
            <w:r w:rsidRPr="00F0280E">
              <w:rPr>
                <w:rFonts w:ascii="Times New Roman" w:eastAsia="Times New Roman" w:hAnsi="Times New Roman" w:cs="Times New Roman"/>
                <w:color w:val="000000"/>
                <w:vertAlign w:val="superscript"/>
              </w:rPr>
              <w:t>**</w:t>
            </w:r>
          </w:p>
        </w:tc>
        <w:tc>
          <w:tcPr>
            <w:tcW w:w="816" w:type="dxa"/>
            <w:tcBorders>
              <w:top w:val="nil"/>
              <w:left w:val="nil"/>
              <w:bottom w:val="single" w:sz="8" w:space="0" w:color="auto"/>
              <w:right w:val="nil"/>
            </w:tcBorders>
            <w:shd w:val="clear" w:color="auto" w:fill="auto"/>
            <w:noWrap/>
            <w:vAlign w:val="center"/>
            <w:hideMark/>
          </w:tcPr>
          <w:p w14:paraId="2A6ECB13"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.641</w:t>
            </w:r>
            <w:r w:rsidRPr="00F0280E">
              <w:rPr>
                <w:rFonts w:ascii="Times New Roman" w:eastAsia="Times New Roman" w:hAnsi="Times New Roman" w:cs="Times New Roman"/>
                <w:color w:val="000000"/>
                <w:vertAlign w:val="superscript"/>
              </w:rPr>
              <w:t>**</w:t>
            </w:r>
          </w:p>
        </w:tc>
        <w:tc>
          <w:tcPr>
            <w:tcW w:w="897" w:type="dxa"/>
            <w:tcBorders>
              <w:top w:val="nil"/>
              <w:left w:val="nil"/>
              <w:bottom w:val="single" w:sz="8" w:space="0" w:color="auto"/>
              <w:right w:val="nil"/>
            </w:tcBorders>
            <w:shd w:val="clear" w:color="auto" w:fill="auto"/>
            <w:noWrap/>
            <w:vAlign w:val="center"/>
            <w:hideMark/>
          </w:tcPr>
          <w:p w14:paraId="77716EF7"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1</w:t>
            </w:r>
          </w:p>
        </w:tc>
      </w:tr>
      <w:tr w:rsidR="00813AA1" w:rsidRPr="00F0280E" w14:paraId="291C85CC" w14:textId="77777777" w:rsidTr="00F0280E">
        <w:trPr>
          <w:trHeight w:val="182"/>
        </w:trPr>
        <w:tc>
          <w:tcPr>
            <w:tcW w:w="5798" w:type="dxa"/>
            <w:gridSpan w:val="6"/>
            <w:tcBorders>
              <w:top w:val="single" w:sz="8" w:space="0" w:color="auto"/>
              <w:left w:val="nil"/>
              <w:bottom w:val="nil"/>
              <w:right w:val="nil"/>
            </w:tcBorders>
            <w:shd w:val="clear" w:color="auto" w:fill="auto"/>
            <w:vAlign w:val="center"/>
            <w:hideMark/>
          </w:tcPr>
          <w:p w14:paraId="0174D32E" w14:textId="77777777" w:rsidR="00813AA1" w:rsidRPr="00F0280E" w:rsidRDefault="00813AA1" w:rsidP="00762C8C">
            <w:p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 Correlation is significant at the 0.01 level (2-tailed).</w:t>
            </w:r>
          </w:p>
        </w:tc>
        <w:tc>
          <w:tcPr>
            <w:tcW w:w="816" w:type="dxa"/>
            <w:tcBorders>
              <w:top w:val="nil"/>
              <w:left w:val="nil"/>
              <w:bottom w:val="nil"/>
              <w:right w:val="nil"/>
            </w:tcBorders>
            <w:shd w:val="clear" w:color="auto" w:fill="auto"/>
            <w:vAlign w:val="center"/>
            <w:hideMark/>
          </w:tcPr>
          <w:p w14:paraId="79D62CAD" w14:textId="77777777" w:rsidR="00813AA1" w:rsidRPr="00F0280E" w:rsidRDefault="00813AA1" w:rsidP="00762C8C">
            <w:pPr>
              <w:spacing w:after="120" w:line="240" w:lineRule="auto"/>
              <w:jc w:val="both"/>
              <w:rPr>
                <w:rFonts w:ascii="Times New Roman" w:eastAsia="Times New Roman" w:hAnsi="Times New Roman" w:cs="Times New Roman"/>
                <w:color w:val="000000"/>
              </w:rPr>
            </w:pPr>
          </w:p>
        </w:tc>
        <w:tc>
          <w:tcPr>
            <w:tcW w:w="1061" w:type="dxa"/>
            <w:tcBorders>
              <w:top w:val="nil"/>
              <w:left w:val="nil"/>
              <w:bottom w:val="nil"/>
              <w:right w:val="nil"/>
            </w:tcBorders>
            <w:shd w:val="clear" w:color="auto" w:fill="auto"/>
            <w:vAlign w:val="center"/>
            <w:hideMark/>
          </w:tcPr>
          <w:p w14:paraId="287CE60E"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16" w:type="dxa"/>
            <w:tcBorders>
              <w:top w:val="nil"/>
              <w:left w:val="nil"/>
              <w:bottom w:val="nil"/>
              <w:right w:val="nil"/>
            </w:tcBorders>
            <w:shd w:val="clear" w:color="auto" w:fill="auto"/>
            <w:vAlign w:val="center"/>
            <w:hideMark/>
          </w:tcPr>
          <w:p w14:paraId="5A927A2E" w14:textId="77777777" w:rsidR="00813AA1" w:rsidRPr="00F0280E" w:rsidRDefault="00813AA1" w:rsidP="00762C8C">
            <w:pPr>
              <w:spacing w:after="120" w:line="240" w:lineRule="auto"/>
              <w:jc w:val="both"/>
              <w:rPr>
                <w:rFonts w:ascii="Times New Roman" w:eastAsia="Times New Roman" w:hAnsi="Times New Roman" w:cs="Times New Roman"/>
              </w:rPr>
            </w:pPr>
          </w:p>
        </w:tc>
        <w:tc>
          <w:tcPr>
            <w:tcW w:w="897" w:type="dxa"/>
            <w:tcBorders>
              <w:top w:val="nil"/>
              <w:left w:val="nil"/>
              <w:bottom w:val="nil"/>
              <w:right w:val="nil"/>
            </w:tcBorders>
            <w:shd w:val="clear" w:color="auto" w:fill="auto"/>
            <w:vAlign w:val="center"/>
            <w:hideMark/>
          </w:tcPr>
          <w:p w14:paraId="40662169" w14:textId="77777777" w:rsidR="00813AA1" w:rsidRPr="00F0280E" w:rsidRDefault="00813AA1" w:rsidP="00762C8C">
            <w:pPr>
              <w:spacing w:after="120" w:line="240" w:lineRule="auto"/>
              <w:jc w:val="both"/>
              <w:rPr>
                <w:rFonts w:ascii="Times New Roman" w:eastAsia="Times New Roman" w:hAnsi="Times New Roman" w:cs="Times New Roman"/>
              </w:rPr>
            </w:pPr>
          </w:p>
        </w:tc>
      </w:tr>
    </w:tbl>
    <w:p w14:paraId="7B6333F9" w14:textId="77777777" w:rsidR="00FA41B1" w:rsidRPr="00E0545B" w:rsidRDefault="00FA41B1"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Confidence and work engagement has also a positive and moderate relation (r=56.2, p&lt; 0.01). work engagement has also a positive and moderate relation (r=59.9, p&lt; 0.01). Optimism and work engagement has also a positive and weak relationship with work engagement (r=28.2, p&lt; 0.01). Resilience and work engagement </w:t>
      </w:r>
      <w:r w:rsidR="00274DDF" w:rsidRPr="00E0545B">
        <w:rPr>
          <w:rFonts w:ascii="Times New Roman" w:hAnsi="Times New Roman" w:cs="Times New Roman"/>
        </w:rPr>
        <w:t>have</w:t>
      </w:r>
      <w:r w:rsidRPr="00E0545B">
        <w:rPr>
          <w:rFonts w:ascii="Times New Roman" w:hAnsi="Times New Roman" w:cs="Times New Roman"/>
        </w:rPr>
        <w:t xml:space="preserve"> also a positive and moderate relation (r=47.7, p&lt; 0.01). Courage and work engagement </w:t>
      </w:r>
      <w:r w:rsidR="00274DDF" w:rsidRPr="00E0545B">
        <w:rPr>
          <w:rFonts w:ascii="Times New Roman" w:hAnsi="Times New Roman" w:cs="Times New Roman"/>
        </w:rPr>
        <w:t>have</w:t>
      </w:r>
      <w:r w:rsidRPr="00E0545B">
        <w:rPr>
          <w:rFonts w:ascii="Times New Roman" w:hAnsi="Times New Roman" w:cs="Times New Roman"/>
        </w:rPr>
        <w:t xml:space="preserve"> also a positive and weak relation (r=35.5, p&lt; 0.01). Wisdom and work engagement </w:t>
      </w:r>
      <w:r w:rsidR="00274DDF" w:rsidRPr="00E0545B">
        <w:rPr>
          <w:rFonts w:ascii="Times New Roman" w:hAnsi="Times New Roman" w:cs="Times New Roman"/>
        </w:rPr>
        <w:t>have</w:t>
      </w:r>
      <w:r w:rsidRPr="00E0545B">
        <w:rPr>
          <w:rFonts w:ascii="Times New Roman" w:hAnsi="Times New Roman" w:cs="Times New Roman"/>
        </w:rPr>
        <w:t xml:space="preserve"> positive and weak relation (r=15.00, p&lt; 0.05). Work engagement has a positive but strong relation with innovative work behavior (r=67.3 %, p&lt; 0.01). </w:t>
      </w:r>
    </w:p>
    <w:tbl>
      <w:tblPr>
        <w:tblW w:w="9349" w:type="dxa"/>
        <w:tblInd w:w="108" w:type="dxa"/>
        <w:tblLook w:val="04A0" w:firstRow="1" w:lastRow="0" w:firstColumn="1" w:lastColumn="0" w:noHBand="0" w:noVBand="1"/>
      </w:tblPr>
      <w:tblGrid>
        <w:gridCol w:w="1256"/>
        <w:gridCol w:w="1106"/>
        <w:gridCol w:w="1394"/>
        <w:gridCol w:w="1003"/>
        <w:gridCol w:w="923"/>
        <w:gridCol w:w="1172"/>
        <w:gridCol w:w="1003"/>
        <w:gridCol w:w="1592"/>
      </w:tblGrid>
      <w:tr w:rsidR="00FA41B1" w:rsidRPr="00E0545B" w14:paraId="75B207AB" w14:textId="77777777" w:rsidTr="00F0280E">
        <w:trPr>
          <w:trHeight w:val="159"/>
        </w:trPr>
        <w:tc>
          <w:tcPr>
            <w:tcW w:w="6754" w:type="dxa"/>
            <w:gridSpan w:val="6"/>
            <w:tcBorders>
              <w:top w:val="nil"/>
              <w:left w:val="nil"/>
              <w:bottom w:val="single" w:sz="8" w:space="0" w:color="auto"/>
              <w:right w:val="nil"/>
            </w:tcBorders>
            <w:shd w:val="clear" w:color="auto" w:fill="auto"/>
            <w:vAlign w:val="center"/>
            <w:hideMark/>
          </w:tcPr>
          <w:p w14:paraId="27CDD6D6" w14:textId="77777777" w:rsidR="00FA41B1" w:rsidRPr="0011673E" w:rsidRDefault="00F814EF" w:rsidP="00762C8C">
            <w:pPr>
              <w:pStyle w:val="Heading2"/>
              <w:spacing w:before="0" w:after="120" w:line="240" w:lineRule="auto"/>
              <w:jc w:val="both"/>
              <w:rPr>
                <w:rFonts w:ascii="Times New Roman" w:eastAsia="Times New Roman" w:hAnsi="Times New Roman" w:cs="Times New Roman"/>
                <w:color w:val="auto"/>
                <w:sz w:val="22"/>
                <w:szCs w:val="22"/>
              </w:rPr>
            </w:pPr>
            <w:bookmarkStart w:id="29" w:name="_Toc61356171"/>
            <w:bookmarkStart w:id="30" w:name="_Toc61356670"/>
            <w:bookmarkStart w:id="31" w:name="_Toc61359481"/>
            <w:r w:rsidRPr="0011673E">
              <w:rPr>
                <w:rFonts w:ascii="Times New Roman" w:eastAsia="Times New Roman" w:hAnsi="Times New Roman" w:cs="Times New Roman"/>
                <w:color w:val="auto"/>
                <w:sz w:val="22"/>
                <w:szCs w:val="22"/>
              </w:rPr>
              <w:t xml:space="preserve">Table 4: </w:t>
            </w:r>
            <w:r w:rsidR="00FA41B1" w:rsidRPr="00F0280E">
              <w:rPr>
                <w:rFonts w:ascii="Times New Roman" w:eastAsia="Times New Roman" w:hAnsi="Times New Roman" w:cs="Times New Roman"/>
                <w:i/>
                <w:iCs/>
                <w:color w:val="auto"/>
                <w:sz w:val="22"/>
                <w:szCs w:val="22"/>
              </w:rPr>
              <w:t>Regression Analysis (H1)</w:t>
            </w:r>
            <w:bookmarkEnd w:id="29"/>
            <w:bookmarkEnd w:id="30"/>
            <w:bookmarkEnd w:id="31"/>
          </w:p>
        </w:tc>
        <w:tc>
          <w:tcPr>
            <w:tcW w:w="1003" w:type="dxa"/>
            <w:tcBorders>
              <w:top w:val="nil"/>
              <w:left w:val="nil"/>
              <w:bottom w:val="nil"/>
              <w:right w:val="nil"/>
            </w:tcBorders>
            <w:shd w:val="clear" w:color="auto" w:fill="auto"/>
            <w:noWrap/>
            <w:vAlign w:val="bottom"/>
            <w:hideMark/>
          </w:tcPr>
          <w:p w14:paraId="1EB7A17E"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p>
        </w:tc>
        <w:tc>
          <w:tcPr>
            <w:tcW w:w="1592" w:type="dxa"/>
            <w:tcBorders>
              <w:top w:val="nil"/>
              <w:left w:val="nil"/>
              <w:bottom w:val="nil"/>
              <w:right w:val="nil"/>
            </w:tcBorders>
            <w:shd w:val="clear" w:color="auto" w:fill="auto"/>
            <w:noWrap/>
            <w:vAlign w:val="bottom"/>
            <w:hideMark/>
          </w:tcPr>
          <w:p w14:paraId="05BB18C6" w14:textId="77777777" w:rsidR="00FA41B1" w:rsidRPr="00E0545B" w:rsidRDefault="00FA41B1" w:rsidP="00762C8C">
            <w:pPr>
              <w:spacing w:after="120" w:line="240" w:lineRule="auto"/>
              <w:jc w:val="both"/>
              <w:rPr>
                <w:rFonts w:ascii="Times New Roman" w:eastAsia="Times New Roman" w:hAnsi="Times New Roman" w:cs="Times New Roman"/>
              </w:rPr>
            </w:pPr>
          </w:p>
        </w:tc>
      </w:tr>
      <w:tr w:rsidR="00FA41B1" w:rsidRPr="00E0545B" w14:paraId="3129865D" w14:textId="77777777" w:rsidTr="00F0280E">
        <w:trPr>
          <w:trHeight w:val="311"/>
        </w:trPr>
        <w:tc>
          <w:tcPr>
            <w:tcW w:w="1156" w:type="dxa"/>
            <w:tcBorders>
              <w:top w:val="nil"/>
              <w:left w:val="nil"/>
              <w:bottom w:val="single" w:sz="8" w:space="0" w:color="auto"/>
              <w:right w:val="nil"/>
            </w:tcBorders>
            <w:shd w:val="clear" w:color="auto" w:fill="auto"/>
            <w:vAlign w:val="center"/>
            <w:hideMark/>
          </w:tcPr>
          <w:p w14:paraId="49DD1D9C"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Hypothesis</w:t>
            </w:r>
          </w:p>
        </w:tc>
        <w:tc>
          <w:tcPr>
            <w:tcW w:w="1106" w:type="dxa"/>
            <w:tcBorders>
              <w:top w:val="nil"/>
              <w:left w:val="nil"/>
              <w:bottom w:val="single" w:sz="8" w:space="0" w:color="auto"/>
              <w:right w:val="nil"/>
            </w:tcBorders>
            <w:shd w:val="clear" w:color="auto" w:fill="auto"/>
            <w:vAlign w:val="center"/>
            <w:hideMark/>
          </w:tcPr>
          <w:p w14:paraId="42C5D87E"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IV</w:t>
            </w:r>
          </w:p>
        </w:tc>
        <w:tc>
          <w:tcPr>
            <w:tcW w:w="1394" w:type="dxa"/>
            <w:tcBorders>
              <w:top w:val="nil"/>
              <w:left w:val="nil"/>
              <w:bottom w:val="single" w:sz="8" w:space="0" w:color="auto"/>
              <w:right w:val="nil"/>
            </w:tcBorders>
            <w:shd w:val="clear" w:color="auto" w:fill="auto"/>
            <w:vAlign w:val="center"/>
            <w:hideMark/>
          </w:tcPr>
          <w:p w14:paraId="3B0F260D"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R square</w:t>
            </w:r>
          </w:p>
        </w:tc>
        <w:tc>
          <w:tcPr>
            <w:tcW w:w="1003" w:type="dxa"/>
            <w:tcBorders>
              <w:top w:val="nil"/>
              <w:left w:val="nil"/>
              <w:bottom w:val="single" w:sz="8" w:space="0" w:color="auto"/>
              <w:right w:val="nil"/>
            </w:tcBorders>
            <w:shd w:val="clear" w:color="auto" w:fill="auto"/>
            <w:vAlign w:val="center"/>
            <w:hideMark/>
          </w:tcPr>
          <w:p w14:paraId="4F33971D"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F</w:t>
            </w:r>
          </w:p>
        </w:tc>
        <w:tc>
          <w:tcPr>
            <w:tcW w:w="923" w:type="dxa"/>
            <w:tcBorders>
              <w:top w:val="nil"/>
              <w:left w:val="nil"/>
              <w:bottom w:val="single" w:sz="8" w:space="0" w:color="auto"/>
              <w:right w:val="nil"/>
            </w:tcBorders>
            <w:shd w:val="clear" w:color="auto" w:fill="auto"/>
            <w:vAlign w:val="center"/>
            <w:hideMark/>
          </w:tcPr>
          <w:p w14:paraId="09391DF0"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Beta</w:t>
            </w:r>
          </w:p>
        </w:tc>
        <w:tc>
          <w:tcPr>
            <w:tcW w:w="1172" w:type="dxa"/>
            <w:tcBorders>
              <w:top w:val="nil"/>
              <w:left w:val="nil"/>
              <w:bottom w:val="single" w:sz="8" w:space="0" w:color="auto"/>
              <w:right w:val="nil"/>
            </w:tcBorders>
            <w:shd w:val="clear" w:color="auto" w:fill="auto"/>
            <w:vAlign w:val="center"/>
            <w:hideMark/>
          </w:tcPr>
          <w:p w14:paraId="6F3E30F7"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T</w:t>
            </w:r>
          </w:p>
        </w:tc>
        <w:tc>
          <w:tcPr>
            <w:tcW w:w="1003" w:type="dxa"/>
            <w:tcBorders>
              <w:top w:val="single" w:sz="8" w:space="0" w:color="auto"/>
              <w:left w:val="nil"/>
              <w:bottom w:val="single" w:sz="8" w:space="0" w:color="auto"/>
              <w:right w:val="nil"/>
            </w:tcBorders>
            <w:shd w:val="clear" w:color="auto" w:fill="auto"/>
            <w:vAlign w:val="center"/>
            <w:hideMark/>
          </w:tcPr>
          <w:p w14:paraId="3FE95716"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Sig.</w:t>
            </w:r>
          </w:p>
        </w:tc>
        <w:tc>
          <w:tcPr>
            <w:tcW w:w="1592" w:type="dxa"/>
            <w:tcBorders>
              <w:top w:val="single" w:sz="8" w:space="0" w:color="auto"/>
              <w:left w:val="nil"/>
              <w:bottom w:val="single" w:sz="8" w:space="0" w:color="auto"/>
              <w:right w:val="nil"/>
            </w:tcBorders>
            <w:shd w:val="clear" w:color="auto" w:fill="auto"/>
            <w:vAlign w:val="center"/>
            <w:hideMark/>
          </w:tcPr>
          <w:p w14:paraId="75BEBB6F"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Status</w:t>
            </w:r>
          </w:p>
        </w:tc>
      </w:tr>
      <w:tr w:rsidR="00FA41B1" w:rsidRPr="00E0545B" w14:paraId="281DCCA7" w14:textId="77777777" w:rsidTr="00F0280E">
        <w:trPr>
          <w:trHeight w:val="190"/>
        </w:trPr>
        <w:tc>
          <w:tcPr>
            <w:tcW w:w="1156" w:type="dxa"/>
            <w:tcBorders>
              <w:top w:val="nil"/>
              <w:left w:val="nil"/>
              <w:bottom w:val="nil"/>
              <w:right w:val="nil"/>
            </w:tcBorders>
            <w:shd w:val="clear" w:color="auto" w:fill="auto"/>
            <w:noWrap/>
            <w:vAlign w:val="center"/>
            <w:hideMark/>
          </w:tcPr>
          <w:p w14:paraId="21146D23"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H1</w:t>
            </w:r>
          </w:p>
        </w:tc>
        <w:tc>
          <w:tcPr>
            <w:tcW w:w="1106" w:type="dxa"/>
            <w:tcBorders>
              <w:top w:val="nil"/>
              <w:left w:val="nil"/>
              <w:bottom w:val="nil"/>
              <w:right w:val="nil"/>
            </w:tcBorders>
            <w:shd w:val="clear" w:color="auto" w:fill="auto"/>
            <w:noWrap/>
            <w:vAlign w:val="center"/>
            <w:hideMark/>
          </w:tcPr>
          <w:p w14:paraId="27AB98E7" w14:textId="77777777" w:rsidR="00FA41B1" w:rsidRPr="00E0545B" w:rsidRDefault="00FA41B1" w:rsidP="00762C8C">
            <w:pPr>
              <w:spacing w:after="120" w:line="240" w:lineRule="auto"/>
              <w:jc w:val="both"/>
              <w:rPr>
                <w:rFonts w:ascii="Times New Roman" w:eastAsia="Times New Roman" w:hAnsi="Times New Roman" w:cs="Times New Roman"/>
                <w:bCs/>
                <w:color w:val="000000"/>
              </w:rPr>
            </w:pPr>
            <w:proofErr w:type="spellStart"/>
            <w:r w:rsidRPr="00E0545B">
              <w:rPr>
                <w:rFonts w:ascii="Times New Roman" w:eastAsia="Times New Roman" w:hAnsi="Times New Roman" w:cs="Times New Roman"/>
                <w:bCs/>
                <w:color w:val="000000"/>
              </w:rPr>
              <w:t>Psy</w:t>
            </w:r>
            <w:proofErr w:type="spellEnd"/>
            <w:r w:rsidRPr="00E0545B">
              <w:rPr>
                <w:rFonts w:ascii="Times New Roman" w:eastAsia="Times New Roman" w:hAnsi="Times New Roman" w:cs="Times New Roman"/>
                <w:bCs/>
                <w:color w:val="000000"/>
              </w:rPr>
              <w:t xml:space="preserve"> Cap</w:t>
            </w:r>
          </w:p>
        </w:tc>
        <w:tc>
          <w:tcPr>
            <w:tcW w:w="1394" w:type="dxa"/>
            <w:tcBorders>
              <w:top w:val="nil"/>
              <w:left w:val="nil"/>
              <w:bottom w:val="nil"/>
              <w:right w:val="nil"/>
            </w:tcBorders>
            <w:shd w:val="clear" w:color="auto" w:fill="auto"/>
            <w:noWrap/>
            <w:vAlign w:val="center"/>
            <w:hideMark/>
          </w:tcPr>
          <w:p w14:paraId="7D15B0CD"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.374</w:t>
            </w:r>
          </w:p>
        </w:tc>
        <w:tc>
          <w:tcPr>
            <w:tcW w:w="1003" w:type="dxa"/>
            <w:tcBorders>
              <w:top w:val="nil"/>
              <w:left w:val="nil"/>
              <w:bottom w:val="nil"/>
              <w:right w:val="nil"/>
            </w:tcBorders>
            <w:shd w:val="clear" w:color="auto" w:fill="auto"/>
            <w:noWrap/>
            <w:vAlign w:val="center"/>
            <w:hideMark/>
          </w:tcPr>
          <w:p w14:paraId="442CB557"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130.872</w:t>
            </w:r>
          </w:p>
        </w:tc>
        <w:tc>
          <w:tcPr>
            <w:tcW w:w="923" w:type="dxa"/>
            <w:tcBorders>
              <w:top w:val="nil"/>
              <w:left w:val="nil"/>
              <w:bottom w:val="nil"/>
              <w:right w:val="nil"/>
            </w:tcBorders>
            <w:shd w:val="clear" w:color="auto" w:fill="auto"/>
            <w:noWrap/>
            <w:vAlign w:val="center"/>
            <w:hideMark/>
          </w:tcPr>
          <w:p w14:paraId="023590AB"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7.246</w:t>
            </w:r>
          </w:p>
        </w:tc>
        <w:tc>
          <w:tcPr>
            <w:tcW w:w="1172" w:type="dxa"/>
            <w:tcBorders>
              <w:top w:val="nil"/>
              <w:left w:val="nil"/>
              <w:bottom w:val="nil"/>
              <w:right w:val="nil"/>
            </w:tcBorders>
            <w:shd w:val="clear" w:color="auto" w:fill="auto"/>
            <w:noWrap/>
            <w:vAlign w:val="center"/>
            <w:hideMark/>
          </w:tcPr>
          <w:p w14:paraId="5BFB9D3A"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11.440</w:t>
            </w:r>
          </w:p>
        </w:tc>
        <w:tc>
          <w:tcPr>
            <w:tcW w:w="1003" w:type="dxa"/>
            <w:tcBorders>
              <w:top w:val="nil"/>
              <w:left w:val="nil"/>
              <w:bottom w:val="nil"/>
              <w:right w:val="nil"/>
            </w:tcBorders>
            <w:shd w:val="clear" w:color="auto" w:fill="auto"/>
            <w:noWrap/>
            <w:vAlign w:val="center"/>
            <w:hideMark/>
          </w:tcPr>
          <w:p w14:paraId="5ECBA13F"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92" w:type="dxa"/>
            <w:tcBorders>
              <w:top w:val="nil"/>
              <w:left w:val="nil"/>
              <w:bottom w:val="nil"/>
              <w:right w:val="nil"/>
            </w:tcBorders>
            <w:shd w:val="clear" w:color="auto" w:fill="auto"/>
            <w:noWrap/>
            <w:vAlign w:val="center"/>
            <w:hideMark/>
          </w:tcPr>
          <w:p w14:paraId="44F5E34D"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5847B662" w14:textId="77777777" w:rsidTr="00F0280E">
        <w:trPr>
          <w:trHeight w:val="63"/>
        </w:trPr>
        <w:tc>
          <w:tcPr>
            <w:tcW w:w="1156" w:type="dxa"/>
            <w:tcBorders>
              <w:top w:val="nil"/>
              <w:left w:val="nil"/>
              <w:bottom w:val="single" w:sz="8" w:space="0" w:color="auto"/>
              <w:right w:val="nil"/>
            </w:tcBorders>
            <w:shd w:val="clear" w:color="auto" w:fill="auto"/>
            <w:noWrap/>
            <w:vAlign w:val="center"/>
            <w:hideMark/>
          </w:tcPr>
          <w:p w14:paraId="1A40E7AE" w14:textId="77777777" w:rsidR="00FA41B1" w:rsidRPr="00E0545B" w:rsidRDefault="00FA41B1" w:rsidP="00762C8C">
            <w:pPr>
              <w:spacing w:after="120" w:line="240" w:lineRule="auto"/>
              <w:jc w:val="both"/>
              <w:rPr>
                <w:rFonts w:ascii="Times New Roman" w:eastAsia="Times New Roman" w:hAnsi="Times New Roman" w:cs="Times New Roman"/>
                <w:b/>
                <w:bCs/>
                <w:color w:val="000000"/>
              </w:rPr>
            </w:pPr>
          </w:p>
        </w:tc>
        <w:tc>
          <w:tcPr>
            <w:tcW w:w="1106" w:type="dxa"/>
            <w:tcBorders>
              <w:top w:val="nil"/>
              <w:left w:val="nil"/>
              <w:bottom w:val="single" w:sz="8" w:space="0" w:color="auto"/>
              <w:right w:val="nil"/>
            </w:tcBorders>
            <w:shd w:val="clear" w:color="auto" w:fill="auto"/>
            <w:noWrap/>
            <w:vAlign w:val="center"/>
            <w:hideMark/>
          </w:tcPr>
          <w:p w14:paraId="4704BCDA"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394" w:type="dxa"/>
            <w:tcBorders>
              <w:top w:val="nil"/>
              <w:left w:val="nil"/>
              <w:bottom w:val="single" w:sz="8" w:space="0" w:color="auto"/>
              <w:right w:val="nil"/>
            </w:tcBorders>
            <w:shd w:val="clear" w:color="auto" w:fill="auto"/>
            <w:noWrap/>
            <w:vAlign w:val="bottom"/>
            <w:hideMark/>
          </w:tcPr>
          <w:p w14:paraId="1BCDCB58"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003" w:type="dxa"/>
            <w:tcBorders>
              <w:top w:val="nil"/>
              <w:left w:val="nil"/>
              <w:bottom w:val="single" w:sz="8" w:space="0" w:color="auto"/>
              <w:right w:val="nil"/>
            </w:tcBorders>
            <w:shd w:val="clear" w:color="auto" w:fill="auto"/>
            <w:noWrap/>
            <w:vAlign w:val="bottom"/>
            <w:hideMark/>
          </w:tcPr>
          <w:p w14:paraId="40FEA1C5"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23" w:type="dxa"/>
            <w:tcBorders>
              <w:top w:val="nil"/>
              <w:left w:val="nil"/>
              <w:bottom w:val="single" w:sz="8" w:space="0" w:color="auto"/>
              <w:right w:val="nil"/>
            </w:tcBorders>
            <w:shd w:val="clear" w:color="auto" w:fill="auto"/>
            <w:noWrap/>
            <w:vAlign w:val="bottom"/>
            <w:hideMark/>
          </w:tcPr>
          <w:p w14:paraId="0390E241"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172" w:type="dxa"/>
            <w:tcBorders>
              <w:top w:val="nil"/>
              <w:left w:val="nil"/>
              <w:bottom w:val="single" w:sz="8" w:space="0" w:color="auto"/>
              <w:right w:val="nil"/>
            </w:tcBorders>
            <w:shd w:val="clear" w:color="auto" w:fill="auto"/>
            <w:noWrap/>
            <w:vAlign w:val="bottom"/>
            <w:hideMark/>
          </w:tcPr>
          <w:p w14:paraId="6844895D"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003" w:type="dxa"/>
            <w:tcBorders>
              <w:top w:val="nil"/>
              <w:left w:val="nil"/>
              <w:bottom w:val="single" w:sz="8" w:space="0" w:color="auto"/>
              <w:right w:val="nil"/>
            </w:tcBorders>
            <w:shd w:val="clear" w:color="auto" w:fill="auto"/>
            <w:noWrap/>
            <w:vAlign w:val="bottom"/>
            <w:hideMark/>
          </w:tcPr>
          <w:p w14:paraId="2856A601"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592" w:type="dxa"/>
            <w:tcBorders>
              <w:top w:val="nil"/>
              <w:left w:val="nil"/>
              <w:bottom w:val="single" w:sz="8" w:space="0" w:color="auto"/>
              <w:right w:val="nil"/>
            </w:tcBorders>
            <w:shd w:val="clear" w:color="auto" w:fill="auto"/>
            <w:noWrap/>
            <w:vAlign w:val="center"/>
            <w:hideMark/>
          </w:tcPr>
          <w:p w14:paraId="1F2B3973"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FA41B1" w:rsidRPr="00E0545B" w14:paraId="1A679A74" w14:textId="77777777" w:rsidTr="00F0280E">
        <w:trPr>
          <w:trHeight w:val="145"/>
        </w:trPr>
        <w:tc>
          <w:tcPr>
            <w:tcW w:w="9349" w:type="dxa"/>
            <w:gridSpan w:val="8"/>
            <w:tcBorders>
              <w:top w:val="single" w:sz="8" w:space="0" w:color="auto"/>
              <w:left w:val="nil"/>
              <w:bottom w:val="nil"/>
              <w:right w:val="nil"/>
            </w:tcBorders>
            <w:shd w:val="clear" w:color="auto" w:fill="auto"/>
            <w:noWrap/>
            <w:vAlign w:val="center"/>
            <w:hideMark/>
          </w:tcPr>
          <w:p w14:paraId="522CC3FD"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 Predictors: Psychological capital</w:t>
            </w:r>
          </w:p>
        </w:tc>
      </w:tr>
      <w:tr w:rsidR="00FA41B1" w:rsidRPr="00E0545B" w14:paraId="31D22D21" w14:textId="77777777" w:rsidTr="00F0280E">
        <w:trPr>
          <w:trHeight w:val="195"/>
        </w:trPr>
        <w:tc>
          <w:tcPr>
            <w:tcW w:w="5582" w:type="dxa"/>
            <w:gridSpan w:val="5"/>
            <w:tcBorders>
              <w:top w:val="nil"/>
              <w:left w:val="nil"/>
              <w:bottom w:val="nil"/>
              <w:right w:val="nil"/>
            </w:tcBorders>
            <w:shd w:val="clear" w:color="auto" w:fill="auto"/>
            <w:noWrap/>
            <w:vAlign w:val="center"/>
            <w:hideMark/>
          </w:tcPr>
          <w:p w14:paraId="139D09F1" w14:textId="77777777" w:rsidR="00FA41B1" w:rsidRPr="00E0545B" w:rsidRDefault="00FA41B1"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b. Dependent Variable: Innovative Work Behavior</w:t>
            </w:r>
          </w:p>
        </w:tc>
        <w:tc>
          <w:tcPr>
            <w:tcW w:w="1172" w:type="dxa"/>
            <w:tcBorders>
              <w:top w:val="nil"/>
              <w:left w:val="nil"/>
              <w:bottom w:val="nil"/>
              <w:right w:val="nil"/>
            </w:tcBorders>
            <w:shd w:val="clear" w:color="auto" w:fill="auto"/>
            <w:noWrap/>
            <w:vAlign w:val="center"/>
            <w:hideMark/>
          </w:tcPr>
          <w:p w14:paraId="0A932611" w14:textId="77777777" w:rsidR="00FA41B1" w:rsidRPr="00E0545B" w:rsidRDefault="00FA41B1" w:rsidP="00762C8C">
            <w:pPr>
              <w:spacing w:after="120" w:line="240" w:lineRule="auto"/>
              <w:jc w:val="both"/>
              <w:rPr>
                <w:rFonts w:ascii="Times New Roman" w:eastAsia="Times New Roman" w:hAnsi="Times New Roman" w:cs="Times New Roman"/>
                <w:color w:val="000000"/>
              </w:rPr>
            </w:pPr>
          </w:p>
        </w:tc>
        <w:tc>
          <w:tcPr>
            <w:tcW w:w="1003" w:type="dxa"/>
            <w:tcBorders>
              <w:top w:val="nil"/>
              <w:left w:val="nil"/>
              <w:bottom w:val="nil"/>
              <w:right w:val="nil"/>
            </w:tcBorders>
            <w:shd w:val="clear" w:color="auto" w:fill="auto"/>
            <w:noWrap/>
            <w:vAlign w:val="bottom"/>
            <w:hideMark/>
          </w:tcPr>
          <w:p w14:paraId="4A28008A" w14:textId="77777777" w:rsidR="00FA41B1" w:rsidRPr="00E0545B" w:rsidRDefault="00FA41B1" w:rsidP="00762C8C">
            <w:pPr>
              <w:spacing w:after="120" w:line="240" w:lineRule="auto"/>
              <w:jc w:val="both"/>
              <w:rPr>
                <w:rFonts w:ascii="Times New Roman" w:eastAsia="Times New Roman" w:hAnsi="Times New Roman" w:cs="Times New Roman"/>
              </w:rPr>
            </w:pPr>
          </w:p>
        </w:tc>
        <w:tc>
          <w:tcPr>
            <w:tcW w:w="1592" w:type="dxa"/>
            <w:tcBorders>
              <w:top w:val="nil"/>
              <w:left w:val="nil"/>
              <w:bottom w:val="nil"/>
              <w:right w:val="nil"/>
            </w:tcBorders>
            <w:shd w:val="clear" w:color="auto" w:fill="auto"/>
            <w:noWrap/>
            <w:vAlign w:val="bottom"/>
            <w:hideMark/>
          </w:tcPr>
          <w:p w14:paraId="7BA987F8" w14:textId="77777777" w:rsidR="00FA41B1" w:rsidRPr="00E0545B" w:rsidRDefault="00FA41B1" w:rsidP="00762C8C">
            <w:pPr>
              <w:spacing w:after="120" w:line="240" w:lineRule="auto"/>
              <w:jc w:val="both"/>
              <w:rPr>
                <w:rFonts w:ascii="Times New Roman" w:eastAsia="Times New Roman" w:hAnsi="Times New Roman" w:cs="Times New Roman"/>
              </w:rPr>
            </w:pPr>
          </w:p>
        </w:tc>
      </w:tr>
    </w:tbl>
    <w:p w14:paraId="671A2487" w14:textId="23859226" w:rsidR="00813AA1" w:rsidRDefault="00FA41B1"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The above model summary indicates </w:t>
      </w:r>
      <w:r w:rsidR="00274DDF" w:rsidRPr="00E0545B">
        <w:rPr>
          <w:rFonts w:ascii="Times New Roman" w:hAnsi="Times New Roman" w:cs="Times New Roman"/>
        </w:rPr>
        <w:t xml:space="preserve">that </w:t>
      </w:r>
      <w:r w:rsidRPr="00E0545B">
        <w:rPr>
          <w:rFonts w:ascii="Times New Roman" w:hAnsi="Times New Roman" w:cs="Times New Roman"/>
        </w:rPr>
        <w:t>psychological capital</w:t>
      </w:r>
      <w:r w:rsidR="00274DDF" w:rsidRPr="00E0545B">
        <w:rPr>
          <w:rFonts w:ascii="Times New Roman" w:hAnsi="Times New Roman" w:cs="Times New Roman"/>
        </w:rPr>
        <w:t xml:space="preserve"> has the positive impact on employee innovative behavior. </w:t>
      </w:r>
      <w:proofErr w:type="gramStart"/>
      <w:r w:rsidR="00274DDF" w:rsidRPr="00E0545B">
        <w:rPr>
          <w:rFonts w:ascii="Times New Roman" w:hAnsi="Times New Roman" w:cs="Times New Roman"/>
        </w:rPr>
        <w:t>Therefore</w:t>
      </w:r>
      <w:proofErr w:type="gramEnd"/>
      <w:r w:rsidR="00274DDF" w:rsidRPr="00E0545B">
        <w:rPr>
          <w:rFonts w:ascii="Times New Roman" w:hAnsi="Times New Roman" w:cs="Times New Roman"/>
        </w:rPr>
        <w:t xml:space="preserve"> H1 is accepted.</w:t>
      </w:r>
    </w:p>
    <w:p w14:paraId="564472A7" w14:textId="2935C122" w:rsidR="00F0280E" w:rsidRPr="00E0545B" w:rsidRDefault="00F0280E" w:rsidP="00762C8C">
      <w:pPr>
        <w:spacing w:after="120" w:line="240" w:lineRule="auto"/>
        <w:jc w:val="both"/>
        <w:rPr>
          <w:rFonts w:ascii="Times New Roman" w:hAnsi="Times New Roman" w:cs="Times New Roman"/>
          <w:b/>
        </w:rPr>
      </w:pPr>
      <w:bookmarkStart w:id="32" w:name="_Toc61356173"/>
      <w:bookmarkStart w:id="33" w:name="_Toc61356672"/>
      <w:bookmarkStart w:id="34" w:name="_Toc61359483"/>
      <w:r w:rsidRPr="00F0280E">
        <w:rPr>
          <w:rFonts w:ascii="Times New Roman" w:eastAsia="Times New Roman" w:hAnsi="Times New Roman" w:cs="Times New Roman"/>
          <w:bCs/>
        </w:rPr>
        <w:t xml:space="preserve">Table 5: </w:t>
      </w:r>
      <w:r w:rsidRPr="00F0280E">
        <w:rPr>
          <w:rFonts w:ascii="Times New Roman" w:eastAsia="Times New Roman" w:hAnsi="Times New Roman" w:cs="Times New Roman"/>
          <w:bCs/>
          <w:i/>
          <w:iCs/>
        </w:rPr>
        <w:t>Regression Analysis (H2 to H7)</w:t>
      </w:r>
      <w:bookmarkEnd w:id="32"/>
      <w:bookmarkEnd w:id="33"/>
      <w:bookmarkEnd w:id="34"/>
    </w:p>
    <w:tbl>
      <w:tblPr>
        <w:tblW w:w="9402" w:type="dxa"/>
        <w:tblInd w:w="108" w:type="dxa"/>
        <w:tblBorders>
          <w:top w:val="single" w:sz="4" w:space="0" w:color="auto"/>
          <w:bottom w:val="single" w:sz="4" w:space="0" w:color="auto"/>
        </w:tblBorders>
        <w:tblLayout w:type="fixed"/>
        <w:tblLook w:val="04A0" w:firstRow="1" w:lastRow="0" w:firstColumn="1" w:lastColumn="0" w:noHBand="0" w:noVBand="1"/>
      </w:tblPr>
      <w:tblGrid>
        <w:gridCol w:w="1604"/>
        <w:gridCol w:w="1484"/>
        <w:gridCol w:w="1202"/>
        <w:gridCol w:w="1604"/>
        <w:gridCol w:w="1102"/>
        <w:gridCol w:w="902"/>
        <w:gridCol w:w="1504"/>
      </w:tblGrid>
      <w:tr w:rsidR="00FA41B1" w:rsidRPr="00E0545B" w14:paraId="3004AD20" w14:textId="77777777" w:rsidTr="00F0280E">
        <w:trPr>
          <w:trHeight w:val="40"/>
        </w:trPr>
        <w:tc>
          <w:tcPr>
            <w:tcW w:w="1604" w:type="dxa"/>
            <w:tcBorders>
              <w:top w:val="single" w:sz="4" w:space="0" w:color="auto"/>
              <w:bottom w:val="single" w:sz="4" w:space="0" w:color="auto"/>
            </w:tcBorders>
            <w:shd w:val="clear" w:color="auto" w:fill="auto"/>
            <w:vAlign w:val="center"/>
            <w:hideMark/>
          </w:tcPr>
          <w:p w14:paraId="2C63FB68"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IVs</w:t>
            </w:r>
          </w:p>
        </w:tc>
        <w:tc>
          <w:tcPr>
            <w:tcW w:w="1484" w:type="dxa"/>
            <w:tcBorders>
              <w:top w:val="single" w:sz="4" w:space="0" w:color="auto"/>
              <w:bottom w:val="single" w:sz="4" w:space="0" w:color="auto"/>
            </w:tcBorders>
            <w:shd w:val="clear" w:color="auto" w:fill="auto"/>
            <w:vAlign w:val="center"/>
            <w:hideMark/>
          </w:tcPr>
          <w:p w14:paraId="12B09A6D"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R square</w:t>
            </w:r>
          </w:p>
        </w:tc>
        <w:tc>
          <w:tcPr>
            <w:tcW w:w="1202" w:type="dxa"/>
            <w:tcBorders>
              <w:top w:val="single" w:sz="4" w:space="0" w:color="auto"/>
              <w:bottom w:val="single" w:sz="4" w:space="0" w:color="auto"/>
            </w:tcBorders>
            <w:shd w:val="clear" w:color="auto" w:fill="auto"/>
            <w:vAlign w:val="center"/>
            <w:hideMark/>
          </w:tcPr>
          <w:p w14:paraId="1C2112AE"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F</w:t>
            </w:r>
          </w:p>
        </w:tc>
        <w:tc>
          <w:tcPr>
            <w:tcW w:w="1604" w:type="dxa"/>
            <w:tcBorders>
              <w:top w:val="single" w:sz="4" w:space="0" w:color="auto"/>
              <w:bottom w:val="single" w:sz="4" w:space="0" w:color="auto"/>
            </w:tcBorders>
            <w:shd w:val="clear" w:color="auto" w:fill="auto"/>
            <w:vAlign w:val="center"/>
            <w:hideMark/>
          </w:tcPr>
          <w:p w14:paraId="3BD650D6"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Beta</w:t>
            </w:r>
          </w:p>
        </w:tc>
        <w:tc>
          <w:tcPr>
            <w:tcW w:w="1102" w:type="dxa"/>
            <w:tcBorders>
              <w:top w:val="single" w:sz="4" w:space="0" w:color="auto"/>
              <w:bottom w:val="single" w:sz="4" w:space="0" w:color="auto"/>
            </w:tcBorders>
            <w:shd w:val="clear" w:color="auto" w:fill="auto"/>
            <w:vAlign w:val="center"/>
            <w:hideMark/>
          </w:tcPr>
          <w:p w14:paraId="27E8015A"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T</w:t>
            </w:r>
          </w:p>
        </w:tc>
        <w:tc>
          <w:tcPr>
            <w:tcW w:w="902" w:type="dxa"/>
            <w:tcBorders>
              <w:top w:val="single" w:sz="4" w:space="0" w:color="auto"/>
              <w:bottom w:val="single" w:sz="4" w:space="0" w:color="auto"/>
            </w:tcBorders>
            <w:shd w:val="clear" w:color="auto" w:fill="auto"/>
            <w:vAlign w:val="center"/>
            <w:hideMark/>
          </w:tcPr>
          <w:p w14:paraId="0A88AAD9"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Sig.</w:t>
            </w:r>
          </w:p>
        </w:tc>
        <w:tc>
          <w:tcPr>
            <w:tcW w:w="1504" w:type="dxa"/>
            <w:tcBorders>
              <w:top w:val="single" w:sz="4" w:space="0" w:color="auto"/>
              <w:bottom w:val="single" w:sz="4" w:space="0" w:color="auto"/>
            </w:tcBorders>
            <w:shd w:val="clear" w:color="auto" w:fill="auto"/>
            <w:vAlign w:val="center"/>
            <w:hideMark/>
          </w:tcPr>
          <w:p w14:paraId="380EEF72" w14:textId="77777777" w:rsidR="00FA41B1" w:rsidRPr="00E0545B" w:rsidRDefault="00FA41B1"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Status</w:t>
            </w:r>
          </w:p>
        </w:tc>
      </w:tr>
      <w:tr w:rsidR="00FA41B1" w:rsidRPr="00E0545B" w14:paraId="3633A451" w14:textId="77777777" w:rsidTr="00F0280E">
        <w:trPr>
          <w:trHeight w:val="236"/>
        </w:trPr>
        <w:tc>
          <w:tcPr>
            <w:tcW w:w="1604" w:type="dxa"/>
            <w:tcBorders>
              <w:top w:val="single" w:sz="4" w:space="0" w:color="auto"/>
            </w:tcBorders>
            <w:shd w:val="clear" w:color="auto" w:fill="auto"/>
            <w:noWrap/>
            <w:vAlign w:val="center"/>
            <w:hideMark/>
          </w:tcPr>
          <w:p w14:paraId="3E726DC1"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Confidence</w:t>
            </w:r>
          </w:p>
        </w:tc>
        <w:tc>
          <w:tcPr>
            <w:tcW w:w="1484" w:type="dxa"/>
            <w:tcBorders>
              <w:top w:val="single" w:sz="4" w:space="0" w:color="auto"/>
            </w:tcBorders>
            <w:shd w:val="clear" w:color="auto" w:fill="auto"/>
            <w:noWrap/>
            <w:vAlign w:val="center"/>
            <w:hideMark/>
          </w:tcPr>
          <w:p w14:paraId="46E969BE"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.316</w:t>
            </w:r>
          </w:p>
        </w:tc>
        <w:tc>
          <w:tcPr>
            <w:tcW w:w="1202" w:type="dxa"/>
            <w:tcBorders>
              <w:top w:val="single" w:sz="4" w:space="0" w:color="auto"/>
            </w:tcBorders>
            <w:shd w:val="clear" w:color="auto" w:fill="auto"/>
            <w:noWrap/>
            <w:vAlign w:val="center"/>
            <w:hideMark/>
          </w:tcPr>
          <w:p w14:paraId="038A75B2"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101.104</w:t>
            </w:r>
          </w:p>
        </w:tc>
        <w:tc>
          <w:tcPr>
            <w:tcW w:w="1604" w:type="dxa"/>
            <w:tcBorders>
              <w:top w:val="single" w:sz="4" w:space="0" w:color="auto"/>
            </w:tcBorders>
            <w:shd w:val="clear" w:color="auto" w:fill="auto"/>
            <w:noWrap/>
            <w:vAlign w:val="center"/>
            <w:hideMark/>
          </w:tcPr>
          <w:p w14:paraId="71D1CEB4"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.953</w:t>
            </w:r>
          </w:p>
        </w:tc>
        <w:tc>
          <w:tcPr>
            <w:tcW w:w="1102" w:type="dxa"/>
            <w:tcBorders>
              <w:top w:val="single" w:sz="4" w:space="0" w:color="auto"/>
            </w:tcBorders>
            <w:shd w:val="clear" w:color="auto" w:fill="auto"/>
            <w:noWrap/>
            <w:vAlign w:val="center"/>
            <w:hideMark/>
          </w:tcPr>
          <w:p w14:paraId="18F3D391"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10.055</w:t>
            </w:r>
          </w:p>
        </w:tc>
        <w:tc>
          <w:tcPr>
            <w:tcW w:w="902" w:type="dxa"/>
            <w:tcBorders>
              <w:top w:val="single" w:sz="4" w:space="0" w:color="auto"/>
            </w:tcBorders>
            <w:shd w:val="clear" w:color="auto" w:fill="auto"/>
            <w:noWrap/>
            <w:vAlign w:val="center"/>
            <w:hideMark/>
          </w:tcPr>
          <w:p w14:paraId="5D082509"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04" w:type="dxa"/>
            <w:tcBorders>
              <w:top w:val="single" w:sz="4" w:space="0" w:color="auto"/>
            </w:tcBorders>
            <w:shd w:val="clear" w:color="auto" w:fill="auto"/>
            <w:noWrap/>
            <w:vAlign w:val="center"/>
            <w:hideMark/>
          </w:tcPr>
          <w:p w14:paraId="1C81AF6D"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601BF50A" w14:textId="77777777" w:rsidTr="00F0280E">
        <w:trPr>
          <w:trHeight w:val="200"/>
        </w:trPr>
        <w:tc>
          <w:tcPr>
            <w:tcW w:w="1604" w:type="dxa"/>
            <w:shd w:val="clear" w:color="auto" w:fill="auto"/>
            <w:noWrap/>
            <w:vAlign w:val="center"/>
            <w:hideMark/>
          </w:tcPr>
          <w:p w14:paraId="7633885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Hope</w:t>
            </w:r>
          </w:p>
        </w:tc>
        <w:tc>
          <w:tcPr>
            <w:tcW w:w="1484" w:type="dxa"/>
            <w:shd w:val="clear" w:color="auto" w:fill="auto"/>
            <w:noWrap/>
            <w:vAlign w:val="center"/>
            <w:hideMark/>
          </w:tcPr>
          <w:p w14:paraId="32029EC4"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.359</w:t>
            </w:r>
          </w:p>
        </w:tc>
        <w:tc>
          <w:tcPr>
            <w:tcW w:w="1202" w:type="dxa"/>
            <w:shd w:val="clear" w:color="auto" w:fill="auto"/>
            <w:noWrap/>
            <w:vAlign w:val="center"/>
            <w:hideMark/>
          </w:tcPr>
          <w:p w14:paraId="2991965A"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122.708</w:t>
            </w:r>
          </w:p>
        </w:tc>
        <w:tc>
          <w:tcPr>
            <w:tcW w:w="1604" w:type="dxa"/>
            <w:shd w:val="clear" w:color="auto" w:fill="auto"/>
            <w:noWrap/>
            <w:vAlign w:val="center"/>
            <w:hideMark/>
          </w:tcPr>
          <w:p w14:paraId="5141C9AB"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.987</w:t>
            </w:r>
          </w:p>
        </w:tc>
        <w:tc>
          <w:tcPr>
            <w:tcW w:w="1102" w:type="dxa"/>
            <w:shd w:val="clear" w:color="auto" w:fill="auto"/>
            <w:noWrap/>
            <w:vAlign w:val="center"/>
            <w:hideMark/>
          </w:tcPr>
          <w:p w14:paraId="63E29031"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11.077</w:t>
            </w:r>
          </w:p>
        </w:tc>
        <w:tc>
          <w:tcPr>
            <w:tcW w:w="902" w:type="dxa"/>
            <w:shd w:val="clear" w:color="auto" w:fill="auto"/>
            <w:noWrap/>
            <w:vAlign w:val="center"/>
            <w:hideMark/>
          </w:tcPr>
          <w:p w14:paraId="05C2974C"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04" w:type="dxa"/>
            <w:shd w:val="clear" w:color="auto" w:fill="auto"/>
            <w:noWrap/>
            <w:vAlign w:val="center"/>
            <w:hideMark/>
          </w:tcPr>
          <w:p w14:paraId="1532FCE1"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5771753F" w14:textId="77777777" w:rsidTr="00F0280E">
        <w:trPr>
          <w:trHeight w:val="191"/>
        </w:trPr>
        <w:tc>
          <w:tcPr>
            <w:tcW w:w="1604" w:type="dxa"/>
            <w:shd w:val="clear" w:color="auto" w:fill="auto"/>
            <w:noWrap/>
            <w:vAlign w:val="center"/>
            <w:hideMark/>
          </w:tcPr>
          <w:p w14:paraId="2B946E6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Optimism</w:t>
            </w:r>
          </w:p>
        </w:tc>
        <w:tc>
          <w:tcPr>
            <w:tcW w:w="1484" w:type="dxa"/>
            <w:shd w:val="clear" w:color="auto" w:fill="auto"/>
            <w:noWrap/>
            <w:vAlign w:val="center"/>
            <w:hideMark/>
          </w:tcPr>
          <w:p w14:paraId="785C433A"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.75</w:t>
            </w:r>
          </w:p>
        </w:tc>
        <w:tc>
          <w:tcPr>
            <w:tcW w:w="1202" w:type="dxa"/>
            <w:shd w:val="clear" w:color="auto" w:fill="auto"/>
            <w:noWrap/>
            <w:vAlign w:val="center"/>
            <w:hideMark/>
          </w:tcPr>
          <w:p w14:paraId="068BF1CC"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18.911</w:t>
            </w:r>
          </w:p>
        </w:tc>
        <w:tc>
          <w:tcPr>
            <w:tcW w:w="1604" w:type="dxa"/>
            <w:shd w:val="clear" w:color="auto" w:fill="auto"/>
            <w:noWrap/>
            <w:vAlign w:val="center"/>
            <w:hideMark/>
          </w:tcPr>
          <w:p w14:paraId="41C7DDF9"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.483</w:t>
            </w:r>
          </w:p>
        </w:tc>
        <w:tc>
          <w:tcPr>
            <w:tcW w:w="1102" w:type="dxa"/>
            <w:shd w:val="clear" w:color="auto" w:fill="auto"/>
            <w:noWrap/>
            <w:vAlign w:val="center"/>
            <w:hideMark/>
          </w:tcPr>
          <w:p w14:paraId="2B9B8282"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4.349</w:t>
            </w:r>
          </w:p>
        </w:tc>
        <w:tc>
          <w:tcPr>
            <w:tcW w:w="902" w:type="dxa"/>
            <w:shd w:val="clear" w:color="auto" w:fill="auto"/>
            <w:noWrap/>
            <w:vAlign w:val="center"/>
            <w:hideMark/>
          </w:tcPr>
          <w:p w14:paraId="07EA820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04" w:type="dxa"/>
            <w:shd w:val="clear" w:color="auto" w:fill="auto"/>
            <w:noWrap/>
            <w:vAlign w:val="center"/>
            <w:hideMark/>
          </w:tcPr>
          <w:p w14:paraId="4A8B275A"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35D69CBE" w14:textId="77777777" w:rsidTr="00F0280E">
        <w:trPr>
          <w:trHeight w:val="191"/>
        </w:trPr>
        <w:tc>
          <w:tcPr>
            <w:tcW w:w="1604" w:type="dxa"/>
            <w:shd w:val="clear" w:color="auto" w:fill="auto"/>
            <w:noWrap/>
            <w:vAlign w:val="center"/>
            <w:hideMark/>
          </w:tcPr>
          <w:p w14:paraId="36ABCBA7"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Resilience</w:t>
            </w:r>
          </w:p>
        </w:tc>
        <w:tc>
          <w:tcPr>
            <w:tcW w:w="1484" w:type="dxa"/>
            <w:shd w:val="clear" w:color="auto" w:fill="auto"/>
            <w:noWrap/>
            <w:vAlign w:val="center"/>
            <w:hideMark/>
          </w:tcPr>
          <w:p w14:paraId="77B0905E"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.227</w:t>
            </w:r>
          </w:p>
        </w:tc>
        <w:tc>
          <w:tcPr>
            <w:tcW w:w="1202" w:type="dxa"/>
            <w:shd w:val="clear" w:color="auto" w:fill="auto"/>
            <w:noWrap/>
            <w:vAlign w:val="center"/>
            <w:hideMark/>
          </w:tcPr>
          <w:p w14:paraId="4B9F6A06"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64.341</w:t>
            </w:r>
          </w:p>
        </w:tc>
        <w:tc>
          <w:tcPr>
            <w:tcW w:w="1604" w:type="dxa"/>
            <w:shd w:val="clear" w:color="auto" w:fill="auto"/>
            <w:noWrap/>
            <w:vAlign w:val="center"/>
            <w:hideMark/>
          </w:tcPr>
          <w:p w14:paraId="3DB3360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.854</w:t>
            </w:r>
          </w:p>
        </w:tc>
        <w:tc>
          <w:tcPr>
            <w:tcW w:w="1102" w:type="dxa"/>
            <w:shd w:val="clear" w:color="auto" w:fill="auto"/>
            <w:noWrap/>
            <w:vAlign w:val="center"/>
            <w:hideMark/>
          </w:tcPr>
          <w:p w14:paraId="1F2CA02F"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8.021</w:t>
            </w:r>
          </w:p>
        </w:tc>
        <w:tc>
          <w:tcPr>
            <w:tcW w:w="902" w:type="dxa"/>
            <w:shd w:val="clear" w:color="auto" w:fill="auto"/>
            <w:noWrap/>
            <w:vAlign w:val="center"/>
            <w:hideMark/>
          </w:tcPr>
          <w:p w14:paraId="0E09E54C"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04" w:type="dxa"/>
            <w:shd w:val="clear" w:color="auto" w:fill="auto"/>
            <w:noWrap/>
            <w:vAlign w:val="center"/>
            <w:hideMark/>
          </w:tcPr>
          <w:p w14:paraId="2CAE4D42"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33B4B439" w14:textId="77777777" w:rsidTr="00F0280E">
        <w:trPr>
          <w:trHeight w:val="200"/>
        </w:trPr>
        <w:tc>
          <w:tcPr>
            <w:tcW w:w="1604" w:type="dxa"/>
            <w:shd w:val="clear" w:color="auto" w:fill="auto"/>
            <w:noWrap/>
            <w:vAlign w:val="center"/>
            <w:hideMark/>
          </w:tcPr>
          <w:p w14:paraId="0547EE9B"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Courage</w:t>
            </w:r>
          </w:p>
        </w:tc>
        <w:tc>
          <w:tcPr>
            <w:tcW w:w="1484" w:type="dxa"/>
            <w:shd w:val="clear" w:color="auto" w:fill="auto"/>
            <w:noWrap/>
            <w:vAlign w:val="center"/>
            <w:hideMark/>
          </w:tcPr>
          <w:p w14:paraId="33997206"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.126</w:t>
            </w:r>
          </w:p>
        </w:tc>
        <w:tc>
          <w:tcPr>
            <w:tcW w:w="1202" w:type="dxa"/>
            <w:shd w:val="clear" w:color="auto" w:fill="auto"/>
            <w:noWrap/>
            <w:vAlign w:val="center"/>
            <w:hideMark/>
          </w:tcPr>
          <w:p w14:paraId="20B80F1F"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31.541</w:t>
            </w:r>
          </w:p>
        </w:tc>
        <w:tc>
          <w:tcPr>
            <w:tcW w:w="1604" w:type="dxa"/>
            <w:shd w:val="clear" w:color="auto" w:fill="auto"/>
            <w:noWrap/>
            <w:vAlign w:val="center"/>
            <w:hideMark/>
          </w:tcPr>
          <w:p w14:paraId="5028E1EA"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.458</w:t>
            </w:r>
          </w:p>
        </w:tc>
        <w:tc>
          <w:tcPr>
            <w:tcW w:w="1102" w:type="dxa"/>
            <w:shd w:val="clear" w:color="auto" w:fill="auto"/>
            <w:noWrap/>
            <w:vAlign w:val="center"/>
            <w:hideMark/>
          </w:tcPr>
          <w:p w14:paraId="4B6FBD0D"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5.616</w:t>
            </w:r>
          </w:p>
        </w:tc>
        <w:tc>
          <w:tcPr>
            <w:tcW w:w="902" w:type="dxa"/>
            <w:shd w:val="clear" w:color="auto" w:fill="auto"/>
            <w:noWrap/>
            <w:vAlign w:val="center"/>
            <w:hideMark/>
          </w:tcPr>
          <w:p w14:paraId="18B47CE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w:t>
            </w:r>
          </w:p>
        </w:tc>
        <w:tc>
          <w:tcPr>
            <w:tcW w:w="1504" w:type="dxa"/>
            <w:shd w:val="clear" w:color="auto" w:fill="auto"/>
            <w:noWrap/>
            <w:vAlign w:val="center"/>
            <w:hideMark/>
          </w:tcPr>
          <w:p w14:paraId="5F289A4F"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r w:rsidR="00FA41B1" w:rsidRPr="00E0545B" w14:paraId="0CB395B5" w14:textId="77777777" w:rsidTr="00F0280E">
        <w:trPr>
          <w:trHeight w:val="318"/>
        </w:trPr>
        <w:tc>
          <w:tcPr>
            <w:tcW w:w="1604" w:type="dxa"/>
            <w:shd w:val="clear" w:color="auto" w:fill="auto"/>
            <w:noWrap/>
            <w:vAlign w:val="center"/>
            <w:hideMark/>
          </w:tcPr>
          <w:p w14:paraId="3672BB49"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Wisdom</w:t>
            </w:r>
          </w:p>
        </w:tc>
        <w:tc>
          <w:tcPr>
            <w:tcW w:w="1484" w:type="dxa"/>
            <w:shd w:val="clear" w:color="auto" w:fill="auto"/>
            <w:noWrap/>
            <w:vAlign w:val="center"/>
            <w:hideMark/>
          </w:tcPr>
          <w:p w14:paraId="6A87AB6B"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.024</w:t>
            </w:r>
          </w:p>
        </w:tc>
        <w:tc>
          <w:tcPr>
            <w:tcW w:w="1202" w:type="dxa"/>
            <w:shd w:val="clear" w:color="auto" w:fill="auto"/>
            <w:noWrap/>
            <w:vAlign w:val="center"/>
            <w:hideMark/>
          </w:tcPr>
          <w:p w14:paraId="71C82825"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5.493</w:t>
            </w:r>
          </w:p>
        </w:tc>
        <w:tc>
          <w:tcPr>
            <w:tcW w:w="1604" w:type="dxa"/>
            <w:shd w:val="clear" w:color="auto" w:fill="auto"/>
            <w:noWrap/>
            <w:vAlign w:val="center"/>
            <w:hideMark/>
          </w:tcPr>
          <w:p w14:paraId="26B91272"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.875</w:t>
            </w:r>
          </w:p>
        </w:tc>
        <w:tc>
          <w:tcPr>
            <w:tcW w:w="1102" w:type="dxa"/>
            <w:shd w:val="clear" w:color="auto" w:fill="auto"/>
            <w:noWrap/>
            <w:vAlign w:val="center"/>
            <w:hideMark/>
          </w:tcPr>
          <w:p w14:paraId="250574C2"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2.344</w:t>
            </w:r>
          </w:p>
        </w:tc>
        <w:tc>
          <w:tcPr>
            <w:tcW w:w="902" w:type="dxa"/>
            <w:shd w:val="clear" w:color="auto" w:fill="auto"/>
            <w:noWrap/>
            <w:vAlign w:val="center"/>
            <w:hideMark/>
          </w:tcPr>
          <w:p w14:paraId="5D5D0C0B"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.020</w:t>
            </w:r>
          </w:p>
        </w:tc>
        <w:tc>
          <w:tcPr>
            <w:tcW w:w="1504" w:type="dxa"/>
            <w:shd w:val="clear" w:color="auto" w:fill="auto"/>
            <w:noWrap/>
            <w:vAlign w:val="center"/>
            <w:hideMark/>
          </w:tcPr>
          <w:p w14:paraId="55A3EC78" w14:textId="77777777" w:rsidR="00FA41B1" w:rsidRPr="00E0545B" w:rsidRDefault="00FA41B1"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Accepted</w:t>
            </w:r>
          </w:p>
        </w:tc>
      </w:tr>
    </w:tbl>
    <w:p w14:paraId="21599D74" w14:textId="0B04C3CC" w:rsidR="00F0280E" w:rsidRPr="00F0280E" w:rsidRDefault="00F0280E" w:rsidP="00F0280E">
      <w:pPr>
        <w:pStyle w:val="ListParagraph"/>
        <w:numPr>
          <w:ilvl w:val="0"/>
          <w:numId w:val="1"/>
        </w:num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Predictors: Psychological capital dimensions</w:t>
      </w:r>
    </w:p>
    <w:p w14:paraId="27AF4C09" w14:textId="30FE6D5E" w:rsidR="00F0280E" w:rsidRPr="00F0280E" w:rsidRDefault="00F0280E" w:rsidP="00F0280E">
      <w:pPr>
        <w:pStyle w:val="ListParagraph"/>
        <w:numPr>
          <w:ilvl w:val="0"/>
          <w:numId w:val="1"/>
        </w:numPr>
        <w:spacing w:after="120" w:line="240" w:lineRule="auto"/>
        <w:jc w:val="both"/>
        <w:rPr>
          <w:rFonts w:ascii="Times New Roman" w:hAnsi="Times New Roman" w:cs="Times New Roman"/>
        </w:rPr>
      </w:pPr>
      <w:r w:rsidRPr="00E0545B">
        <w:rPr>
          <w:rFonts w:ascii="Times New Roman" w:eastAsia="Times New Roman" w:hAnsi="Times New Roman" w:cs="Times New Roman"/>
          <w:color w:val="000000"/>
        </w:rPr>
        <w:t>Dependent Variable: work engagement</w:t>
      </w:r>
    </w:p>
    <w:p w14:paraId="5AF50DB5" w14:textId="6A6B75E9" w:rsidR="00414D70" w:rsidRDefault="00274DDF" w:rsidP="00762C8C">
      <w:pPr>
        <w:spacing w:after="120" w:line="240" w:lineRule="auto"/>
        <w:jc w:val="both"/>
        <w:rPr>
          <w:rFonts w:ascii="Times New Roman" w:hAnsi="Times New Roman" w:cs="Times New Roman"/>
        </w:rPr>
      </w:pPr>
      <w:r w:rsidRPr="00E0545B">
        <w:rPr>
          <w:rFonts w:ascii="Times New Roman" w:hAnsi="Times New Roman" w:cs="Times New Roman"/>
        </w:rPr>
        <w:lastRenderedPageBreak/>
        <w:t xml:space="preserve">The above table shows that dimensions of psychological capital have the positive relationship with work </w:t>
      </w:r>
      <w:r w:rsidR="00F814EF" w:rsidRPr="00E0545B">
        <w:rPr>
          <w:rFonts w:ascii="Times New Roman" w:hAnsi="Times New Roman" w:cs="Times New Roman"/>
        </w:rPr>
        <w:t>engagement. So, hypothesis H2 to H7 are accepted.</w:t>
      </w:r>
    </w:p>
    <w:p w14:paraId="5F1E8617" w14:textId="134CC8B0" w:rsidR="00F0280E" w:rsidRPr="00E0545B" w:rsidRDefault="00F0280E" w:rsidP="00762C8C">
      <w:pPr>
        <w:spacing w:after="120" w:line="240" w:lineRule="auto"/>
        <w:jc w:val="both"/>
        <w:rPr>
          <w:rFonts w:ascii="Times New Roman" w:hAnsi="Times New Roman" w:cs="Times New Roman"/>
        </w:rPr>
      </w:pPr>
      <w:bookmarkStart w:id="35" w:name="_Toc61356175"/>
      <w:bookmarkStart w:id="36" w:name="_Toc61356674"/>
      <w:bookmarkStart w:id="37" w:name="_Toc61359485"/>
      <w:r w:rsidRPr="00F0280E">
        <w:rPr>
          <w:rFonts w:ascii="Times New Roman" w:eastAsia="Times New Roman" w:hAnsi="Times New Roman" w:cs="Times New Roman"/>
          <w:bCs/>
        </w:rPr>
        <w:t xml:space="preserve">Table 6: </w:t>
      </w:r>
      <w:r w:rsidRPr="00F0280E">
        <w:rPr>
          <w:rFonts w:ascii="Times New Roman" w:eastAsia="Times New Roman" w:hAnsi="Times New Roman" w:cs="Times New Roman"/>
          <w:bCs/>
          <w:i/>
          <w:iCs/>
        </w:rPr>
        <w:t>Regression Analysis (H8)</w:t>
      </w:r>
      <w:bookmarkEnd w:id="35"/>
      <w:bookmarkEnd w:id="36"/>
      <w:bookmarkEnd w:id="37"/>
    </w:p>
    <w:tbl>
      <w:tblPr>
        <w:tblW w:w="9355" w:type="dxa"/>
        <w:tblInd w:w="108" w:type="dxa"/>
        <w:tblBorders>
          <w:top w:val="single" w:sz="4" w:space="0" w:color="auto"/>
          <w:bottom w:val="single" w:sz="4" w:space="0" w:color="auto"/>
        </w:tblBorders>
        <w:tblLook w:val="04A0" w:firstRow="1" w:lastRow="0" w:firstColumn="1" w:lastColumn="0" w:noHBand="0" w:noVBand="1"/>
      </w:tblPr>
      <w:tblGrid>
        <w:gridCol w:w="1339"/>
        <w:gridCol w:w="1589"/>
        <w:gridCol w:w="1113"/>
        <w:gridCol w:w="988"/>
        <w:gridCol w:w="988"/>
        <w:gridCol w:w="1107"/>
        <w:gridCol w:w="892"/>
        <w:gridCol w:w="1339"/>
      </w:tblGrid>
      <w:tr w:rsidR="00414D70" w:rsidRPr="00E0545B" w14:paraId="0FDF14D7" w14:textId="77777777" w:rsidTr="00946CB2">
        <w:trPr>
          <w:trHeight w:val="283"/>
        </w:trPr>
        <w:tc>
          <w:tcPr>
            <w:tcW w:w="1339" w:type="dxa"/>
            <w:tcBorders>
              <w:top w:val="single" w:sz="4" w:space="0" w:color="auto"/>
              <w:bottom w:val="single" w:sz="4" w:space="0" w:color="auto"/>
            </w:tcBorders>
            <w:shd w:val="clear" w:color="auto" w:fill="auto"/>
            <w:vAlign w:val="center"/>
            <w:hideMark/>
          </w:tcPr>
          <w:p w14:paraId="76A6807A"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Hypothesis</w:t>
            </w:r>
          </w:p>
        </w:tc>
        <w:tc>
          <w:tcPr>
            <w:tcW w:w="1589" w:type="dxa"/>
            <w:tcBorders>
              <w:top w:val="single" w:sz="4" w:space="0" w:color="auto"/>
              <w:bottom w:val="single" w:sz="4" w:space="0" w:color="auto"/>
            </w:tcBorders>
            <w:shd w:val="clear" w:color="auto" w:fill="auto"/>
            <w:vAlign w:val="center"/>
            <w:hideMark/>
          </w:tcPr>
          <w:p w14:paraId="6C9BAFCB"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IV</w:t>
            </w:r>
          </w:p>
        </w:tc>
        <w:tc>
          <w:tcPr>
            <w:tcW w:w="1113" w:type="dxa"/>
            <w:tcBorders>
              <w:top w:val="single" w:sz="4" w:space="0" w:color="auto"/>
              <w:bottom w:val="single" w:sz="4" w:space="0" w:color="auto"/>
            </w:tcBorders>
            <w:shd w:val="clear" w:color="auto" w:fill="auto"/>
            <w:vAlign w:val="center"/>
            <w:hideMark/>
          </w:tcPr>
          <w:p w14:paraId="2BB3F91B"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R square</w:t>
            </w:r>
          </w:p>
        </w:tc>
        <w:tc>
          <w:tcPr>
            <w:tcW w:w="988" w:type="dxa"/>
            <w:tcBorders>
              <w:top w:val="single" w:sz="4" w:space="0" w:color="auto"/>
              <w:bottom w:val="single" w:sz="4" w:space="0" w:color="auto"/>
            </w:tcBorders>
            <w:shd w:val="clear" w:color="auto" w:fill="auto"/>
            <w:vAlign w:val="center"/>
            <w:hideMark/>
          </w:tcPr>
          <w:p w14:paraId="32684C1D"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F</w:t>
            </w:r>
          </w:p>
        </w:tc>
        <w:tc>
          <w:tcPr>
            <w:tcW w:w="988" w:type="dxa"/>
            <w:tcBorders>
              <w:top w:val="single" w:sz="4" w:space="0" w:color="auto"/>
              <w:bottom w:val="single" w:sz="4" w:space="0" w:color="auto"/>
            </w:tcBorders>
            <w:shd w:val="clear" w:color="auto" w:fill="auto"/>
            <w:vAlign w:val="center"/>
            <w:hideMark/>
          </w:tcPr>
          <w:p w14:paraId="663CBD10"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Beta</w:t>
            </w:r>
          </w:p>
        </w:tc>
        <w:tc>
          <w:tcPr>
            <w:tcW w:w="1107" w:type="dxa"/>
            <w:tcBorders>
              <w:top w:val="single" w:sz="4" w:space="0" w:color="auto"/>
              <w:bottom w:val="single" w:sz="4" w:space="0" w:color="auto"/>
            </w:tcBorders>
            <w:shd w:val="clear" w:color="auto" w:fill="auto"/>
            <w:vAlign w:val="center"/>
            <w:hideMark/>
          </w:tcPr>
          <w:p w14:paraId="432E086C"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T</w:t>
            </w:r>
          </w:p>
        </w:tc>
        <w:tc>
          <w:tcPr>
            <w:tcW w:w="892" w:type="dxa"/>
            <w:tcBorders>
              <w:top w:val="single" w:sz="4" w:space="0" w:color="auto"/>
              <w:bottom w:val="single" w:sz="4" w:space="0" w:color="auto"/>
            </w:tcBorders>
            <w:shd w:val="clear" w:color="auto" w:fill="auto"/>
            <w:vAlign w:val="center"/>
            <w:hideMark/>
          </w:tcPr>
          <w:p w14:paraId="5805E981"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Sig.</w:t>
            </w:r>
          </w:p>
        </w:tc>
        <w:tc>
          <w:tcPr>
            <w:tcW w:w="1339" w:type="dxa"/>
            <w:tcBorders>
              <w:top w:val="single" w:sz="4" w:space="0" w:color="auto"/>
              <w:bottom w:val="single" w:sz="4" w:space="0" w:color="auto"/>
            </w:tcBorders>
            <w:shd w:val="clear" w:color="auto" w:fill="auto"/>
            <w:vAlign w:val="center"/>
            <w:hideMark/>
          </w:tcPr>
          <w:p w14:paraId="75DBE4A2"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Status</w:t>
            </w:r>
          </w:p>
        </w:tc>
      </w:tr>
      <w:tr w:rsidR="00414D70" w:rsidRPr="00E0545B" w14:paraId="516B5FA3" w14:textId="77777777" w:rsidTr="00946CB2">
        <w:trPr>
          <w:trHeight w:val="135"/>
        </w:trPr>
        <w:tc>
          <w:tcPr>
            <w:tcW w:w="1339" w:type="dxa"/>
            <w:tcBorders>
              <w:top w:val="single" w:sz="4" w:space="0" w:color="auto"/>
            </w:tcBorders>
            <w:shd w:val="clear" w:color="auto" w:fill="auto"/>
            <w:noWrap/>
            <w:vAlign w:val="center"/>
            <w:hideMark/>
          </w:tcPr>
          <w:p w14:paraId="7C2F247D" w14:textId="77777777" w:rsidR="00414D70" w:rsidRPr="00E0545B" w:rsidRDefault="00414D70" w:rsidP="00F0280E">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H8</w:t>
            </w:r>
          </w:p>
        </w:tc>
        <w:tc>
          <w:tcPr>
            <w:tcW w:w="1589" w:type="dxa"/>
            <w:tcBorders>
              <w:top w:val="single" w:sz="4" w:space="0" w:color="auto"/>
            </w:tcBorders>
            <w:shd w:val="clear" w:color="auto" w:fill="auto"/>
            <w:noWrap/>
            <w:vAlign w:val="center"/>
            <w:hideMark/>
          </w:tcPr>
          <w:p w14:paraId="3797CBF1"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Work Engagement</w:t>
            </w:r>
          </w:p>
        </w:tc>
        <w:tc>
          <w:tcPr>
            <w:tcW w:w="1113" w:type="dxa"/>
            <w:tcBorders>
              <w:top w:val="single" w:sz="4" w:space="0" w:color="auto"/>
            </w:tcBorders>
            <w:shd w:val="clear" w:color="auto" w:fill="auto"/>
            <w:noWrap/>
            <w:vAlign w:val="center"/>
            <w:hideMark/>
          </w:tcPr>
          <w:p w14:paraId="5577B231"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0.45268</w:t>
            </w:r>
          </w:p>
        </w:tc>
        <w:tc>
          <w:tcPr>
            <w:tcW w:w="988" w:type="dxa"/>
            <w:tcBorders>
              <w:top w:val="single" w:sz="4" w:space="0" w:color="auto"/>
            </w:tcBorders>
            <w:shd w:val="clear" w:color="auto" w:fill="auto"/>
            <w:noWrap/>
            <w:vAlign w:val="center"/>
            <w:hideMark/>
          </w:tcPr>
          <w:p w14:paraId="6BFBF33D"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181.135</w:t>
            </w:r>
          </w:p>
        </w:tc>
        <w:tc>
          <w:tcPr>
            <w:tcW w:w="988" w:type="dxa"/>
            <w:tcBorders>
              <w:top w:val="single" w:sz="4" w:space="0" w:color="auto"/>
            </w:tcBorders>
            <w:shd w:val="clear" w:color="auto" w:fill="auto"/>
            <w:noWrap/>
            <w:vAlign w:val="center"/>
            <w:hideMark/>
          </w:tcPr>
          <w:p w14:paraId="3BAF6B83"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0.74045</w:t>
            </w:r>
          </w:p>
        </w:tc>
        <w:tc>
          <w:tcPr>
            <w:tcW w:w="1107" w:type="dxa"/>
            <w:tcBorders>
              <w:top w:val="single" w:sz="4" w:space="0" w:color="auto"/>
            </w:tcBorders>
            <w:shd w:val="clear" w:color="auto" w:fill="auto"/>
            <w:noWrap/>
            <w:vAlign w:val="center"/>
            <w:hideMark/>
          </w:tcPr>
          <w:p w14:paraId="53BC6046"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13.4586</w:t>
            </w:r>
          </w:p>
        </w:tc>
        <w:tc>
          <w:tcPr>
            <w:tcW w:w="892" w:type="dxa"/>
            <w:tcBorders>
              <w:top w:val="single" w:sz="4" w:space="0" w:color="auto"/>
            </w:tcBorders>
            <w:shd w:val="clear" w:color="auto" w:fill="auto"/>
            <w:noWrap/>
            <w:vAlign w:val="center"/>
            <w:hideMark/>
          </w:tcPr>
          <w:p w14:paraId="7CC6358B" w14:textId="77777777" w:rsidR="00414D70" w:rsidRPr="00E0545B" w:rsidRDefault="00414D70" w:rsidP="00F0280E">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w:t>
            </w:r>
          </w:p>
        </w:tc>
        <w:tc>
          <w:tcPr>
            <w:tcW w:w="1339" w:type="dxa"/>
            <w:tcBorders>
              <w:top w:val="single" w:sz="4" w:space="0" w:color="auto"/>
            </w:tcBorders>
            <w:shd w:val="clear" w:color="auto" w:fill="auto"/>
            <w:noWrap/>
            <w:vAlign w:val="center"/>
            <w:hideMark/>
          </w:tcPr>
          <w:p w14:paraId="5B0106B6" w14:textId="77777777" w:rsidR="00414D70" w:rsidRPr="00E0545B" w:rsidRDefault="00414D70" w:rsidP="00F0280E">
            <w:pPr>
              <w:spacing w:after="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b/>
                <w:color w:val="000000"/>
              </w:rPr>
              <w:t xml:space="preserve">  Accepted</w:t>
            </w:r>
          </w:p>
        </w:tc>
      </w:tr>
    </w:tbl>
    <w:p w14:paraId="310442A5" w14:textId="7BB836FF" w:rsidR="00F0280E" w:rsidRPr="00F0280E" w:rsidRDefault="00F0280E" w:rsidP="00F0280E">
      <w:pPr>
        <w:pStyle w:val="ListParagraph"/>
        <w:numPr>
          <w:ilvl w:val="0"/>
          <w:numId w:val="2"/>
        </w:numPr>
        <w:spacing w:after="120" w:line="240" w:lineRule="auto"/>
        <w:jc w:val="both"/>
        <w:rPr>
          <w:rFonts w:ascii="Times New Roman" w:eastAsia="Times New Roman" w:hAnsi="Times New Roman" w:cs="Times New Roman"/>
          <w:color w:val="000000"/>
        </w:rPr>
      </w:pPr>
      <w:r w:rsidRPr="00F0280E">
        <w:rPr>
          <w:rFonts w:ascii="Times New Roman" w:eastAsia="Times New Roman" w:hAnsi="Times New Roman" w:cs="Times New Roman"/>
          <w:color w:val="000000"/>
        </w:rPr>
        <w:t>Predictors: Work Engagement</w:t>
      </w:r>
    </w:p>
    <w:p w14:paraId="42B6D939" w14:textId="7DACD4C5" w:rsidR="00F0280E" w:rsidRPr="00F0280E" w:rsidRDefault="00F0280E" w:rsidP="00F0280E">
      <w:pPr>
        <w:pStyle w:val="ListParagraph"/>
        <w:numPr>
          <w:ilvl w:val="0"/>
          <w:numId w:val="2"/>
        </w:numPr>
        <w:spacing w:after="120" w:line="240" w:lineRule="auto"/>
        <w:jc w:val="both"/>
        <w:rPr>
          <w:rFonts w:ascii="Times New Roman" w:hAnsi="Times New Roman" w:cs="Times New Roman"/>
        </w:rPr>
      </w:pPr>
      <w:r w:rsidRPr="00E0545B">
        <w:rPr>
          <w:rFonts w:ascii="Times New Roman" w:eastAsia="Times New Roman" w:hAnsi="Times New Roman" w:cs="Times New Roman"/>
          <w:color w:val="000000"/>
        </w:rPr>
        <w:t>Dependent Variable: Innovative Work Behavior</w:t>
      </w:r>
    </w:p>
    <w:p w14:paraId="63398BE2" w14:textId="66499C76" w:rsidR="00414D70" w:rsidRPr="00E0545B" w:rsidRDefault="00414D70"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The above model summary indicates that the result of regression analysis, which shows that variation in employee innovative </w:t>
      </w:r>
      <w:r w:rsidR="009F7AC5" w:rsidRPr="00E0545B">
        <w:rPr>
          <w:rFonts w:ascii="Times New Roman" w:hAnsi="Times New Roman" w:cs="Times New Roman"/>
        </w:rPr>
        <w:t>behavior,</w:t>
      </w:r>
      <w:r w:rsidRPr="00E0545B">
        <w:rPr>
          <w:rFonts w:ascii="Times New Roman" w:hAnsi="Times New Roman" w:cs="Times New Roman"/>
        </w:rPr>
        <w:t xml:space="preserve"> is because of work engagement. </w:t>
      </w:r>
      <w:r w:rsidR="009F7AC5" w:rsidRPr="00E0545B">
        <w:rPr>
          <w:rFonts w:ascii="Times New Roman" w:eastAsia="Times New Roman" w:hAnsi="Times New Roman" w:cs="Times New Roman"/>
          <w:color w:val="000000"/>
        </w:rPr>
        <w:t>This states that work engagement has positive and significant effect on employee innovative behavior.</w:t>
      </w:r>
      <w:r w:rsidRPr="00E0545B">
        <w:rPr>
          <w:rFonts w:ascii="Times New Roman" w:eastAsia="Times New Roman" w:hAnsi="Times New Roman" w:cs="Times New Roman"/>
          <w:color w:val="000000"/>
        </w:rPr>
        <w:t xml:space="preserve"> </w:t>
      </w:r>
      <w:r w:rsidRPr="00946CB2">
        <w:rPr>
          <w:rFonts w:ascii="Times New Roman" w:eastAsia="Times New Roman" w:hAnsi="Times New Roman" w:cs="Times New Roman"/>
          <w:bCs/>
          <w:color w:val="000000"/>
        </w:rPr>
        <w:t>Therefore, the hypothesis 8 is accepted.</w:t>
      </w:r>
      <w:r w:rsidRPr="00E0545B">
        <w:rPr>
          <w:rFonts w:ascii="Times New Roman" w:eastAsia="Times New Roman" w:hAnsi="Times New Roman" w:cs="Times New Roman"/>
          <w:color w:val="000000"/>
        </w:rPr>
        <w:t xml:space="preserve"> </w:t>
      </w:r>
    </w:p>
    <w:p w14:paraId="31B85AAF" w14:textId="77777777" w:rsidR="00414D70" w:rsidRPr="00E0545B" w:rsidRDefault="00414D70" w:rsidP="00762C8C">
      <w:pPr>
        <w:spacing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xml:space="preserve">Next analysis is about mediation analysis, the model exerted that work engagement mediates between psychological capital </w:t>
      </w:r>
      <w:proofErr w:type="gramStart"/>
      <w:r w:rsidRPr="00E0545B">
        <w:rPr>
          <w:rFonts w:ascii="Times New Roman" w:eastAsia="Times New Roman" w:hAnsi="Times New Roman" w:cs="Times New Roman"/>
          <w:color w:val="000000"/>
        </w:rPr>
        <w:t>dimensions’</w:t>
      </w:r>
      <w:proofErr w:type="gramEnd"/>
      <w:r w:rsidRPr="00E0545B">
        <w:rPr>
          <w:rFonts w:ascii="Times New Roman" w:eastAsia="Times New Roman" w:hAnsi="Times New Roman" w:cs="Times New Roman"/>
          <w:color w:val="000000"/>
        </w:rPr>
        <w:t xml:space="preserve"> and employee innovative work behavior. The mediation model has been tested by running Preachers and Hayes, process macros, model 4. Following table represents the test.</w:t>
      </w:r>
    </w:p>
    <w:p w14:paraId="087BAF8A" w14:textId="77777777" w:rsidR="00414D70" w:rsidRPr="0011673E" w:rsidRDefault="00E627BD" w:rsidP="00762C8C">
      <w:pPr>
        <w:spacing w:after="120" w:line="240" w:lineRule="auto"/>
        <w:jc w:val="both"/>
        <w:rPr>
          <w:rFonts w:ascii="Times New Roman" w:hAnsi="Times New Roman" w:cs="Times New Roman"/>
          <w:sz w:val="24"/>
          <w:szCs w:val="24"/>
        </w:rPr>
      </w:pPr>
      <w:r w:rsidRPr="00946CB2">
        <w:rPr>
          <w:rFonts w:ascii="Times New Roman" w:hAnsi="Times New Roman" w:cs="Times New Roman"/>
        </w:rPr>
        <w:t xml:space="preserve">Table 7: </w:t>
      </w:r>
      <w:r w:rsidR="00414D70" w:rsidRPr="00946CB2">
        <w:rPr>
          <w:rFonts w:ascii="Times New Roman" w:hAnsi="Times New Roman" w:cs="Times New Roman"/>
          <w:i/>
          <w:iCs/>
        </w:rPr>
        <w:t>Mediation Analysis of Work Engagement between Confidence and employee innovative behavior</w:t>
      </w:r>
      <w:r w:rsidRPr="00946CB2">
        <w:rPr>
          <w:rFonts w:ascii="Times New Roman" w:hAnsi="Times New Roman" w:cs="Times New Roman"/>
          <w:i/>
          <w:iCs/>
        </w:rPr>
        <w:t>(H9)</w:t>
      </w:r>
    </w:p>
    <w:tbl>
      <w:tblPr>
        <w:tblW w:w="9313" w:type="dxa"/>
        <w:tblInd w:w="108" w:type="dxa"/>
        <w:tblBorders>
          <w:top w:val="single" w:sz="4" w:space="0" w:color="auto"/>
          <w:bottom w:val="single" w:sz="4" w:space="0" w:color="auto"/>
        </w:tblBorders>
        <w:tblLook w:val="04A0" w:firstRow="1" w:lastRow="0" w:firstColumn="1" w:lastColumn="0" w:noHBand="0" w:noVBand="1"/>
      </w:tblPr>
      <w:tblGrid>
        <w:gridCol w:w="2553"/>
        <w:gridCol w:w="1470"/>
        <w:gridCol w:w="948"/>
        <w:gridCol w:w="948"/>
        <w:gridCol w:w="778"/>
        <w:gridCol w:w="839"/>
        <w:gridCol w:w="970"/>
        <w:gridCol w:w="821"/>
      </w:tblGrid>
      <w:tr w:rsidR="00414D70" w:rsidRPr="00E0545B" w14:paraId="7DB70EC3" w14:textId="77777777" w:rsidTr="005B3A12">
        <w:trPr>
          <w:trHeight w:val="291"/>
        </w:trPr>
        <w:tc>
          <w:tcPr>
            <w:tcW w:w="2553" w:type="dxa"/>
            <w:tcBorders>
              <w:top w:val="single" w:sz="4" w:space="0" w:color="auto"/>
              <w:bottom w:val="single" w:sz="4" w:space="0" w:color="auto"/>
            </w:tcBorders>
            <w:shd w:val="clear" w:color="auto" w:fill="auto"/>
            <w:noWrap/>
            <w:vAlign w:val="center"/>
            <w:hideMark/>
          </w:tcPr>
          <w:p w14:paraId="1A295B86"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1470" w:type="dxa"/>
            <w:tcBorders>
              <w:top w:val="single" w:sz="4" w:space="0" w:color="auto"/>
              <w:bottom w:val="single" w:sz="4" w:space="0" w:color="auto"/>
            </w:tcBorders>
            <w:shd w:val="clear" w:color="auto" w:fill="auto"/>
            <w:noWrap/>
            <w:vAlign w:val="center"/>
            <w:hideMark/>
          </w:tcPr>
          <w:p w14:paraId="3FA8D907"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Effect       </w:t>
            </w:r>
          </w:p>
        </w:tc>
        <w:tc>
          <w:tcPr>
            <w:tcW w:w="948" w:type="dxa"/>
            <w:tcBorders>
              <w:top w:val="single" w:sz="4" w:space="0" w:color="auto"/>
              <w:bottom w:val="single" w:sz="4" w:space="0" w:color="auto"/>
            </w:tcBorders>
            <w:shd w:val="clear" w:color="auto" w:fill="auto"/>
            <w:noWrap/>
            <w:vAlign w:val="center"/>
            <w:hideMark/>
          </w:tcPr>
          <w:p w14:paraId="4B9AC7F8"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948" w:type="dxa"/>
            <w:tcBorders>
              <w:top w:val="single" w:sz="4" w:space="0" w:color="auto"/>
              <w:bottom w:val="single" w:sz="4" w:space="0" w:color="auto"/>
            </w:tcBorders>
            <w:shd w:val="clear" w:color="auto" w:fill="auto"/>
            <w:noWrap/>
            <w:vAlign w:val="center"/>
            <w:hideMark/>
          </w:tcPr>
          <w:p w14:paraId="0BF65A8D"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778" w:type="dxa"/>
            <w:tcBorders>
              <w:top w:val="single" w:sz="4" w:space="0" w:color="auto"/>
              <w:bottom w:val="single" w:sz="4" w:space="0" w:color="auto"/>
            </w:tcBorders>
            <w:shd w:val="clear" w:color="auto" w:fill="auto"/>
            <w:noWrap/>
            <w:vAlign w:val="center"/>
            <w:hideMark/>
          </w:tcPr>
          <w:p w14:paraId="04FC8474"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839" w:type="dxa"/>
            <w:tcBorders>
              <w:top w:val="single" w:sz="4" w:space="0" w:color="auto"/>
              <w:bottom w:val="single" w:sz="4" w:space="0" w:color="auto"/>
            </w:tcBorders>
            <w:shd w:val="clear" w:color="auto" w:fill="auto"/>
            <w:noWrap/>
            <w:vAlign w:val="center"/>
            <w:hideMark/>
          </w:tcPr>
          <w:p w14:paraId="66721694"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70" w:type="dxa"/>
            <w:tcBorders>
              <w:top w:val="single" w:sz="4" w:space="0" w:color="auto"/>
              <w:bottom w:val="single" w:sz="4" w:space="0" w:color="auto"/>
            </w:tcBorders>
            <w:shd w:val="clear" w:color="auto" w:fill="auto"/>
            <w:noWrap/>
            <w:vAlign w:val="center"/>
            <w:hideMark/>
          </w:tcPr>
          <w:p w14:paraId="41D90DB2"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807" w:type="dxa"/>
            <w:tcBorders>
              <w:top w:val="single" w:sz="4" w:space="0" w:color="auto"/>
              <w:bottom w:val="single" w:sz="4" w:space="0" w:color="auto"/>
            </w:tcBorders>
            <w:shd w:val="clear" w:color="auto" w:fill="auto"/>
            <w:noWrap/>
            <w:vAlign w:val="center"/>
            <w:hideMark/>
          </w:tcPr>
          <w:p w14:paraId="3EEF4F03"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414D70" w:rsidRPr="00E0545B" w14:paraId="5F40620B" w14:textId="77777777" w:rsidTr="005B3A12">
        <w:trPr>
          <w:trHeight w:val="308"/>
        </w:trPr>
        <w:tc>
          <w:tcPr>
            <w:tcW w:w="2553" w:type="dxa"/>
            <w:tcBorders>
              <w:top w:val="single" w:sz="4" w:space="0" w:color="auto"/>
            </w:tcBorders>
            <w:shd w:val="clear" w:color="auto" w:fill="auto"/>
            <w:noWrap/>
            <w:vAlign w:val="center"/>
            <w:hideMark/>
          </w:tcPr>
          <w:p w14:paraId="72BE4586"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1470" w:type="dxa"/>
            <w:tcBorders>
              <w:top w:val="single" w:sz="4" w:space="0" w:color="auto"/>
            </w:tcBorders>
            <w:shd w:val="clear" w:color="auto" w:fill="auto"/>
            <w:noWrap/>
            <w:vAlign w:val="center"/>
            <w:hideMark/>
          </w:tcPr>
          <w:p w14:paraId="087E1B1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1.0136</w:t>
            </w:r>
          </w:p>
        </w:tc>
        <w:tc>
          <w:tcPr>
            <w:tcW w:w="948" w:type="dxa"/>
            <w:tcBorders>
              <w:top w:val="single" w:sz="4" w:space="0" w:color="auto"/>
            </w:tcBorders>
            <w:shd w:val="clear" w:color="auto" w:fill="auto"/>
            <w:noWrap/>
            <w:vAlign w:val="center"/>
            <w:hideMark/>
          </w:tcPr>
          <w:p w14:paraId="68E23378"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0.1058</w:t>
            </w:r>
          </w:p>
        </w:tc>
        <w:tc>
          <w:tcPr>
            <w:tcW w:w="948" w:type="dxa"/>
            <w:tcBorders>
              <w:top w:val="single" w:sz="4" w:space="0" w:color="auto"/>
            </w:tcBorders>
            <w:shd w:val="clear" w:color="auto" w:fill="auto"/>
            <w:noWrap/>
            <w:vAlign w:val="center"/>
            <w:hideMark/>
          </w:tcPr>
          <w:p w14:paraId="48DD74EF"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9.5765</w:t>
            </w:r>
          </w:p>
        </w:tc>
        <w:tc>
          <w:tcPr>
            <w:tcW w:w="778" w:type="dxa"/>
            <w:tcBorders>
              <w:top w:val="single" w:sz="4" w:space="0" w:color="auto"/>
            </w:tcBorders>
            <w:shd w:val="clear" w:color="auto" w:fill="auto"/>
            <w:noWrap/>
            <w:vAlign w:val="center"/>
            <w:hideMark/>
          </w:tcPr>
          <w:p w14:paraId="72DBD5B4"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w:t>
            </w:r>
          </w:p>
        </w:tc>
        <w:tc>
          <w:tcPr>
            <w:tcW w:w="839" w:type="dxa"/>
            <w:tcBorders>
              <w:top w:val="single" w:sz="4" w:space="0" w:color="auto"/>
            </w:tcBorders>
            <w:shd w:val="clear" w:color="auto" w:fill="auto"/>
            <w:noWrap/>
            <w:vAlign w:val="center"/>
            <w:hideMark/>
          </w:tcPr>
          <w:p w14:paraId="76A2554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0.805</w:t>
            </w:r>
          </w:p>
        </w:tc>
        <w:tc>
          <w:tcPr>
            <w:tcW w:w="970" w:type="dxa"/>
            <w:tcBorders>
              <w:top w:val="single" w:sz="4" w:space="0" w:color="auto"/>
            </w:tcBorders>
            <w:shd w:val="clear" w:color="auto" w:fill="auto"/>
            <w:noWrap/>
            <w:vAlign w:val="center"/>
            <w:hideMark/>
          </w:tcPr>
          <w:p w14:paraId="4CAE341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1.2221</w:t>
            </w:r>
          </w:p>
        </w:tc>
        <w:tc>
          <w:tcPr>
            <w:tcW w:w="807" w:type="dxa"/>
            <w:tcBorders>
              <w:top w:val="single" w:sz="4" w:space="0" w:color="auto"/>
            </w:tcBorders>
            <w:shd w:val="clear" w:color="auto" w:fill="auto"/>
            <w:noWrap/>
            <w:vAlign w:val="center"/>
            <w:hideMark/>
          </w:tcPr>
          <w:p w14:paraId="5210880E"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414D70" w:rsidRPr="00E0545B" w14:paraId="14075391" w14:textId="77777777" w:rsidTr="005B3A12">
        <w:trPr>
          <w:trHeight w:val="308"/>
        </w:trPr>
        <w:tc>
          <w:tcPr>
            <w:tcW w:w="2553" w:type="dxa"/>
            <w:shd w:val="clear" w:color="auto" w:fill="auto"/>
            <w:noWrap/>
            <w:vAlign w:val="center"/>
            <w:hideMark/>
          </w:tcPr>
          <w:p w14:paraId="43FE1B7C"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1470" w:type="dxa"/>
            <w:shd w:val="clear" w:color="auto" w:fill="auto"/>
            <w:noWrap/>
            <w:vAlign w:val="center"/>
            <w:hideMark/>
          </w:tcPr>
          <w:p w14:paraId="0671359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0.4504</w:t>
            </w:r>
          </w:p>
        </w:tc>
        <w:tc>
          <w:tcPr>
            <w:tcW w:w="948" w:type="dxa"/>
            <w:shd w:val="clear" w:color="auto" w:fill="auto"/>
            <w:noWrap/>
            <w:vAlign w:val="center"/>
            <w:hideMark/>
          </w:tcPr>
          <w:p w14:paraId="4020ED7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0.1088</w:t>
            </w:r>
          </w:p>
        </w:tc>
        <w:tc>
          <w:tcPr>
            <w:tcW w:w="948" w:type="dxa"/>
            <w:shd w:val="clear" w:color="auto" w:fill="auto"/>
            <w:noWrap/>
            <w:vAlign w:val="center"/>
            <w:hideMark/>
          </w:tcPr>
          <w:p w14:paraId="4A43D13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4.1388</w:t>
            </w:r>
          </w:p>
        </w:tc>
        <w:tc>
          <w:tcPr>
            <w:tcW w:w="778" w:type="dxa"/>
            <w:shd w:val="clear" w:color="auto" w:fill="auto"/>
            <w:noWrap/>
            <w:vAlign w:val="center"/>
            <w:hideMark/>
          </w:tcPr>
          <w:p w14:paraId="26BF0287"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w:t>
            </w:r>
          </w:p>
        </w:tc>
        <w:tc>
          <w:tcPr>
            <w:tcW w:w="839" w:type="dxa"/>
            <w:shd w:val="clear" w:color="auto" w:fill="auto"/>
            <w:noWrap/>
            <w:vAlign w:val="center"/>
            <w:hideMark/>
          </w:tcPr>
          <w:p w14:paraId="08D0C811"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0.2359</w:t>
            </w:r>
          </w:p>
        </w:tc>
        <w:tc>
          <w:tcPr>
            <w:tcW w:w="970" w:type="dxa"/>
            <w:shd w:val="clear" w:color="auto" w:fill="auto"/>
            <w:noWrap/>
            <w:vAlign w:val="center"/>
            <w:hideMark/>
          </w:tcPr>
          <w:p w14:paraId="4C97F18B"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0.6648</w:t>
            </w:r>
          </w:p>
        </w:tc>
        <w:tc>
          <w:tcPr>
            <w:tcW w:w="807" w:type="dxa"/>
            <w:shd w:val="clear" w:color="auto" w:fill="auto"/>
            <w:noWrap/>
            <w:vAlign w:val="center"/>
            <w:hideMark/>
          </w:tcPr>
          <w:p w14:paraId="7C1A3244"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414D70" w:rsidRPr="00E0545B" w14:paraId="006E162F" w14:textId="77777777" w:rsidTr="005B3A12">
        <w:trPr>
          <w:trHeight w:val="308"/>
        </w:trPr>
        <w:tc>
          <w:tcPr>
            <w:tcW w:w="2553" w:type="dxa"/>
            <w:shd w:val="clear" w:color="auto" w:fill="auto"/>
            <w:noWrap/>
            <w:vAlign w:val="center"/>
            <w:hideMark/>
          </w:tcPr>
          <w:p w14:paraId="781D94B3"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1470" w:type="dxa"/>
            <w:shd w:val="clear" w:color="auto" w:fill="auto"/>
            <w:noWrap/>
            <w:vAlign w:val="center"/>
            <w:hideMark/>
          </w:tcPr>
          <w:p w14:paraId="21DE8B9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0.5632</w:t>
            </w:r>
          </w:p>
        </w:tc>
        <w:tc>
          <w:tcPr>
            <w:tcW w:w="948" w:type="dxa"/>
            <w:shd w:val="clear" w:color="auto" w:fill="auto"/>
            <w:noWrap/>
            <w:vAlign w:val="center"/>
            <w:hideMark/>
          </w:tcPr>
          <w:p w14:paraId="719EF82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0.0794</w:t>
            </w:r>
          </w:p>
        </w:tc>
        <w:tc>
          <w:tcPr>
            <w:tcW w:w="948" w:type="dxa"/>
            <w:shd w:val="clear" w:color="auto" w:fill="auto"/>
            <w:noWrap/>
            <w:vAlign w:val="center"/>
            <w:hideMark/>
          </w:tcPr>
          <w:p w14:paraId="7AA2BC24"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778" w:type="dxa"/>
            <w:shd w:val="clear" w:color="auto" w:fill="auto"/>
            <w:noWrap/>
            <w:vAlign w:val="center"/>
            <w:hideMark/>
          </w:tcPr>
          <w:p w14:paraId="5018B87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39" w:type="dxa"/>
            <w:shd w:val="clear" w:color="auto" w:fill="auto"/>
            <w:noWrap/>
            <w:vAlign w:val="center"/>
            <w:hideMark/>
          </w:tcPr>
          <w:p w14:paraId="5F69DC7C"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0.4247</w:t>
            </w:r>
          </w:p>
        </w:tc>
        <w:tc>
          <w:tcPr>
            <w:tcW w:w="970" w:type="dxa"/>
            <w:shd w:val="clear" w:color="auto" w:fill="auto"/>
            <w:noWrap/>
            <w:vAlign w:val="center"/>
            <w:hideMark/>
          </w:tcPr>
          <w:p w14:paraId="7B3C7BC7"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0.7324</w:t>
            </w:r>
          </w:p>
        </w:tc>
        <w:tc>
          <w:tcPr>
            <w:tcW w:w="807" w:type="dxa"/>
            <w:shd w:val="clear" w:color="auto" w:fill="auto"/>
            <w:noWrap/>
            <w:vAlign w:val="center"/>
            <w:hideMark/>
          </w:tcPr>
          <w:p w14:paraId="5A656F5D"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414D70" w:rsidRPr="00E0545B" w14:paraId="3B677CAC" w14:textId="77777777" w:rsidTr="005B3A12">
        <w:trPr>
          <w:trHeight w:val="308"/>
        </w:trPr>
        <w:tc>
          <w:tcPr>
            <w:tcW w:w="2553" w:type="dxa"/>
            <w:shd w:val="clear" w:color="auto" w:fill="auto"/>
            <w:noWrap/>
            <w:vAlign w:val="center"/>
            <w:hideMark/>
          </w:tcPr>
          <w:p w14:paraId="1A55C2EC"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1470" w:type="dxa"/>
            <w:shd w:val="clear" w:color="auto" w:fill="auto"/>
            <w:noWrap/>
            <w:vAlign w:val="center"/>
            <w:hideMark/>
          </w:tcPr>
          <w:p w14:paraId="672393E7"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0.5632</w:t>
            </w:r>
          </w:p>
        </w:tc>
        <w:tc>
          <w:tcPr>
            <w:tcW w:w="948" w:type="dxa"/>
            <w:shd w:val="clear" w:color="auto" w:fill="auto"/>
            <w:noWrap/>
            <w:vAlign w:val="center"/>
            <w:hideMark/>
          </w:tcPr>
          <w:p w14:paraId="5AEDE4CA"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0.0832</w:t>
            </w:r>
          </w:p>
        </w:tc>
        <w:tc>
          <w:tcPr>
            <w:tcW w:w="948" w:type="dxa"/>
            <w:shd w:val="clear" w:color="auto" w:fill="auto"/>
            <w:noWrap/>
            <w:vAlign w:val="center"/>
            <w:hideMark/>
          </w:tcPr>
          <w:p w14:paraId="736EEFB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778" w:type="dxa"/>
            <w:shd w:val="clear" w:color="auto" w:fill="auto"/>
            <w:noWrap/>
            <w:vAlign w:val="center"/>
            <w:hideMark/>
          </w:tcPr>
          <w:p w14:paraId="01EE897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39" w:type="dxa"/>
            <w:shd w:val="clear" w:color="auto" w:fill="auto"/>
            <w:noWrap/>
            <w:vAlign w:val="center"/>
            <w:hideMark/>
          </w:tcPr>
          <w:p w14:paraId="371C28D8"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70" w:type="dxa"/>
            <w:shd w:val="clear" w:color="auto" w:fill="auto"/>
            <w:noWrap/>
            <w:vAlign w:val="center"/>
            <w:hideMark/>
          </w:tcPr>
          <w:p w14:paraId="4E57AA0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07" w:type="dxa"/>
            <w:shd w:val="clear" w:color="auto" w:fill="auto"/>
            <w:noWrap/>
            <w:vAlign w:val="center"/>
            <w:hideMark/>
          </w:tcPr>
          <w:p w14:paraId="1423C5C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6.7729</w:t>
            </w:r>
          </w:p>
        </w:tc>
      </w:tr>
    </w:tbl>
    <w:p w14:paraId="21CDA751" w14:textId="77777777" w:rsidR="00414D70" w:rsidRPr="00E0545B" w:rsidRDefault="00414D70" w:rsidP="00762C8C">
      <w:pPr>
        <w:spacing w:after="12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color w:val="000000"/>
        </w:rPr>
        <w:t xml:space="preserve">Hence, the result indicates that the confidence positively effects work engagement and work engagement </w:t>
      </w:r>
      <w:r w:rsidR="00E627BD" w:rsidRPr="00E0545B">
        <w:rPr>
          <w:rFonts w:ascii="Times New Roman" w:eastAsia="Times New Roman" w:hAnsi="Times New Roman" w:cs="Times New Roman"/>
          <w:color w:val="000000"/>
        </w:rPr>
        <w:t>enhance</w:t>
      </w:r>
      <w:r w:rsidRPr="00E0545B">
        <w:rPr>
          <w:rFonts w:ascii="Times New Roman" w:eastAsia="Times New Roman" w:hAnsi="Times New Roman" w:cs="Times New Roman"/>
          <w:color w:val="000000"/>
        </w:rPr>
        <w:t xml:space="preserve"> the employee innovative behavior. </w:t>
      </w:r>
      <w:r w:rsidRPr="005B3A12">
        <w:rPr>
          <w:rFonts w:ascii="Times New Roman" w:eastAsia="Times New Roman" w:hAnsi="Times New Roman" w:cs="Times New Roman"/>
          <w:bCs/>
          <w:color w:val="000000"/>
        </w:rPr>
        <w:t>Th</w:t>
      </w:r>
      <w:r w:rsidR="00E627BD" w:rsidRPr="005B3A12">
        <w:rPr>
          <w:rFonts w:ascii="Times New Roman" w:eastAsia="Times New Roman" w:hAnsi="Times New Roman" w:cs="Times New Roman"/>
          <w:bCs/>
          <w:color w:val="000000"/>
        </w:rPr>
        <w:t xml:space="preserve">is </w:t>
      </w:r>
      <w:r w:rsidRPr="005B3A12">
        <w:rPr>
          <w:rFonts w:ascii="Times New Roman" w:eastAsia="Times New Roman" w:hAnsi="Times New Roman" w:cs="Times New Roman"/>
          <w:bCs/>
          <w:color w:val="000000"/>
        </w:rPr>
        <w:t xml:space="preserve">indicates hypothesis 9 </w:t>
      </w:r>
      <w:proofErr w:type="spellStart"/>
      <w:r w:rsidR="00D13CC5" w:rsidRPr="005B3A12">
        <w:rPr>
          <w:rFonts w:ascii="Times New Roman" w:eastAsia="Times New Roman" w:hAnsi="Times New Roman" w:cs="Times New Roman"/>
          <w:bCs/>
          <w:color w:val="000000"/>
        </w:rPr>
        <w:t>i.e</w:t>
      </w:r>
      <w:proofErr w:type="spellEnd"/>
      <w:r w:rsidR="00D13CC5" w:rsidRPr="005B3A12">
        <w:rPr>
          <w:rFonts w:ascii="Times New Roman" w:eastAsia="Times New Roman" w:hAnsi="Times New Roman" w:cs="Times New Roman"/>
          <w:bCs/>
          <w:color w:val="000000"/>
        </w:rPr>
        <w:t xml:space="preserve"> work engagement mediates the relationship between confidence and employee innovative behavior </w:t>
      </w:r>
      <w:r w:rsidRPr="005B3A12">
        <w:rPr>
          <w:rFonts w:ascii="Times New Roman" w:eastAsia="Times New Roman" w:hAnsi="Times New Roman" w:cs="Times New Roman"/>
          <w:bCs/>
          <w:color w:val="000000"/>
        </w:rPr>
        <w:t>has been accepted.</w:t>
      </w:r>
    </w:p>
    <w:p w14:paraId="69989275" w14:textId="77777777" w:rsidR="00414D70" w:rsidRPr="005B3A12" w:rsidRDefault="00E627BD" w:rsidP="005B3A12">
      <w:pPr>
        <w:jc w:val="both"/>
        <w:rPr>
          <w:rFonts w:ascii="Times New Roman" w:hAnsi="Times New Roman" w:cs="Times New Roman"/>
          <w:i/>
          <w:iCs/>
        </w:rPr>
      </w:pPr>
      <w:r w:rsidRPr="005B3A12">
        <w:rPr>
          <w:rFonts w:ascii="Times New Roman" w:hAnsi="Times New Roman" w:cs="Times New Roman"/>
        </w:rPr>
        <w:t xml:space="preserve">Table 8: </w:t>
      </w:r>
      <w:r w:rsidR="00414D70" w:rsidRPr="005B3A12">
        <w:rPr>
          <w:rFonts w:ascii="Times New Roman" w:hAnsi="Times New Roman" w:cs="Times New Roman"/>
          <w:i/>
          <w:iCs/>
        </w:rPr>
        <w:t>Mediation Analysis of Work Engagement between Hope and employee innovative behavior</w:t>
      </w:r>
      <w:bookmarkStart w:id="38" w:name="_Toc61356178"/>
      <w:bookmarkStart w:id="39" w:name="_Toc61356677"/>
      <w:bookmarkStart w:id="40" w:name="_Toc61359488"/>
      <w:r w:rsidR="00414D70" w:rsidRPr="005B3A12">
        <w:rPr>
          <w:rFonts w:ascii="Times New Roman" w:hAnsi="Times New Roman" w:cs="Times New Roman"/>
          <w:i/>
          <w:iCs/>
        </w:rPr>
        <w:t xml:space="preserve"> (H10)</w:t>
      </w:r>
      <w:bookmarkEnd w:id="38"/>
      <w:bookmarkEnd w:id="39"/>
      <w:bookmarkEnd w:id="40"/>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2862"/>
        <w:gridCol w:w="821"/>
        <w:gridCol w:w="960"/>
        <w:gridCol w:w="996"/>
        <w:gridCol w:w="960"/>
        <w:gridCol w:w="960"/>
        <w:gridCol w:w="960"/>
        <w:gridCol w:w="841"/>
      </w:tblGrid>
      <w:tr w:rsidR="005B3A12" w:rsidRPr="00E0545B" w14:paraId="3EDFDABB" w14:textId="77777777" w:rsidTr="005B3A12">
        <w:trPr>
          <w:trHeight w:val="256"/>
        </w:trPr>
        <w:tc>
          <w:tcPr>
            <w:tcW w:w="2862" w:type="dxa"/>
            <w:tcBorders>
              <w:top w:val="single" w:sz="4" w:space="0" w:color="auto"/>
              <w:bottom w:val="single" w:sz="4" w:space="0" w:color="auto"/>
            </w:tcBorders>
            <w:shd w:val="clear" w:color="auto" w:fill="auto"/>
            <w:noWrap/>
            <w:vAlign w:val="center"/>
            <w:hideMark/>
          </w:tcPr>
          <w:p w14:paraId="5EFF6EDA"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821" w:type="dxa"/>
            <w:tcBorders>
              <w:top w:val="single" w:sz="4" w:space="0" w:color="auto"/>
              <w:bottom w:val="single" w:sz="4" w:space="0" w:color="auto"/>
            </w:tcBorders>
            <w:shd w:val="clear" w:color="auto" w:fill="auto"/>
            <w:noWrap/>
            <w:vAlign w:val="center"/>
            <w:hideMark/>
          </w:tcPr>
          <w:p w14:paraId="084C7CC3" w14:textId="480F0535"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Effect       </w:t>
            </w:r>
          </w:p>
        </w:tc>
        <w:tc>
          <w:tcPr>
            <w:tcW w:w="960" w:type="dxa"/>
            <w:tcBorders>
              <w:top w:val="single" w:sz="4" w:space="0" w:color="auto"/>
              <w:bottom w:val="single" w:sz="4" w:space="0" w:color="auto"/>
            </w:tcBorders>
            <w:shd w:val="clear" w:color="auto" w:fill="auto"/>
            <w:noWrap/>
            <w:vAlign w:val="center"/>
            <w:hideMark/>
          </w:tcPr>
          <w:p w14:paraId="795AF6F7"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996" w:type="dxa"/>
            <w:tcBorders>
              <w:top w:val="single" w:sz="4" w:space="0" w:color="auto"/>
              <w:bottom w:val="single" w:sz="4" w:space="0" w:color="auto"/>
            </w:tcBorders>
            <w:shd w:val="clear" w:color="auto" w:fill="auto"/>
            <w:noWrap/>
            <w:vAlign w:val="center"/>
            <w:hideMark/>
          </w:tcPr>
          <w:p w14:paraId="31C14F6D"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960" w:type="dxa"/>
            <w:tcBorders>
              <w:top w:val="single" w:sz="4" w:space="0" w:color="auto"/>
              <w:bottom w:val="single" w:sz="4" w:space="0" w:color="auto"/>
            </w:tcBorders>
            <w:shd w:val="clear" w:color="auto" w:fill="auto"/>
            <w:noWrap/>
            <w:vAlign w:val="center"/>
            <w:hideMark/>
          </w:tcPr>
          <w:p w14:paraId="6010DF70"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960" w:type="dxa"/>
            <w:tcBorders>
              <w:top w:val="single" w:sz="4" w:space="0" w:color="auto"/>
              <w:bottom w:val="single" w:sz="4" w:space="0" w:color="auto"/>
            </w:tcBorders>
            <w:shd w:val="clear" w:color="auto" w:fill="auto"/>
            <w:noWrap/>
            <w:vAlign w:val="center"/>
            <w:hideMark/>
          </w:tcPr>
          <w:p w14:paraId="0258B989"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60" w:type="dxa"/>
            <w:tcBorders>
              <w:top w:val="single" w:sz="4" w:space="0" w:color="auto"/>
              <w:bottom w:val="single" w:sz="4" w:space="0" w:color="auto"/>
            </w:tcBorders>
            <w:shd w:val="clear" w:color="auto" w:fill="auto"/>
            <w:noWrap/>
            <w:vAlign w:val="center"/>
            <w:hideMark/>
          </w:tcPr>
          <w:p w14:paraId="20D27B30"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841" w:type="dxa"/>
            <w:tcBorders>
              <w:top w:val="single" w:sz="4" w:space="0" w:color="auto"/>
              <w:bottom w:val="single" w:sz="4" w:space="0" w:color="auto"/>
            </w:tcBorders>
            <w:shd w:val="clear" w:color="auto" w:fill="auto"/>
            <w:noWrap/>
            <w:vAlign w:val="center"/>
            <w:hideMark/>
          </w:tcPr>
          <w:p w14:paraId="45CC9FAE"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5B3A12" w:rsidRPr="00E0545B" w14:paraId="05739BB0" w14:textId="77777777" w:rsidTr="005B3A12">
        <w:trPr>
          <w:trHeight w:val="244"/>
        </w:trPr>
        <w:tc>
          <w:tcPr>
            <w:tcW w:w="2862" w:type="dxa"/>
            <w:tcBorders>
              <w:top w:val="single" w:sz="4" w:space="0" w:color="auto"/>
            </w:tcBorders>
            <w:shd w:val="clear" w:color="auto" w:fill="auto"/>
            <w:noWrap/>
            <w:vAlign w:val="center"/>
            <w:hideMark/>
          </w:tcPr>
          <w:p w14:paraId="2CD71B71"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821" w:type="dxa"/>
            <w:tcBorders>
              <w:top w:val="single" w:sz="4" w:space="0" w:color="auto"/>
            </w:tcBorders>
            <w:shd w:val="clear" w:color="auto" w:fill="auto"/>
            <w:noWrap/>
            <w:vAlign w:val="center"/>
            <w:hideMark/>
          </w:tcPr>
          <w:p w14:paraId="534479EB"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1.0268</w:t>
            </w:r>
          </w:p>
        </w:tc>
        <w:tc>
          <w:tcPr>
            <w:tcW w:w="960" w:type="dxa"/>
            <w:tcBorders>
              <w:top w:val="single" w:sz="4" w:space="0" w:color="auto"/>
            </w:tcBorders>
            <w:shd w:val="clear" w:color="auto" w:fill="auto"/>
            <w:noWrap/>
            <w:vAlign w:val="center"/>
            <w:hideMark/>
          </w:tcPr>
          <w:p w14:paraId="05060B3C"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0.101</w:t>
            </w:r>
          </w:p>
        </w:tc>
        <w:tc>
          <w:tcPr>
            <w:tcW w:w="996" w:type="dxa"/>
            <w:tcBorders>
              <w:top w:val="single" w:sz="4" w:space="0" w:color="auto"/>
            </w:tcBorders>
            <w:shd w:val="clear" w:color="auto" w:fill="auto"/>
            <w:noWrap/>
            <w:vAlign w:val="center"/>
            <w:hideMark/>
          </w:tcPr>
          <w:p w14:paraId="53E9AEA0"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10.1664</w:t>
            </w:r>
          </w:p>
        </w:tc>
        <w:tc>
          <w:tcPr>
            <w:tcW w:w="960" w:type="dxa"/>
            <w:tcBorders>
              <w:top w:val="single" w:sz="4" w:space="0" w:color="auto"/>
            </w:tcBorders>
            <w:shd w:val="clear" w:color="auto" w:fill="auto"/>
            <w:noWrap/>
            <w:vAlign w:val="center"/>
            <w:hideMark/>
          </w:tcPr>
          <w:p w14:paraId="46DD01F2"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60" w:type="dxa"/>
            <w:tcBorders>
              <w:top w:val="single" w:sz="4" w:space="0" w:color="auto"/>
            </w:tcBorders>
            <w:shd w:val="clear" w:color="auto" w:fill="auto"/>
            <w:noWrap/>
            <w:vAlign w:val="center"/>
            <w:hideMark/>
          </w:tcPr>
          <w:p w14:paraId="27A0883E"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0.8277</w:t>
            </w:r>
          </w:p>
        </w:tc>
        <w:tc>
          <w:tcPr>
            <w:tcW w:w="960" w:type="dxa"/>
            <w:tcBorders>
              <w:top w:val="single" w:sz="4" w:space="0" w:color="auto"/>
            </w:tcBorders>
            <w:shd w:val="clear" w:color="auto" w:fill="auto"/>
            <w:noWrap/>
            <w:vAlign w:val="center"/>
            <w:hideMark/>
          </w:tcPr>
          <w:p w14:paraId="54977881"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1.2258</w:t>
            </w:r>
          </w:p>
        </w:tc>
        <w:tc>
          <w:tcPr>
            <w:tcW w:w="841" w:type="dxa"/>
            <w:tcBorders>
              <w:top w:val="single" w:sz="4" w:space="0" w:color="auto"/>
            </w:tcBorders>
            <w:shd w:val="clear" w:color="auto" w:fill="auto"/>
            <w:noWrap/>
            <w:vAlign w:val="center"/>
            <w:hideMark/>
          </w:tcPr>
          <w:p w14:paraId="51F6DFBA" w14:textId="77777777" w:rsidR="005B3A12" w:rsidRPr="00E0545B" w:rsidRDefault="005B3A12" w:rsidP="005B3A12">
            <w:pPr>
              <w:spacing w:after="0" w:line="240" w:lineRule="auto"/>
              <w:jc w:val="both"/>
              <w:rPr>
                <w:rFonts w:ascii="Times New Roman" w:eastAsia="Times New Roman" w:hAnsi="Times New Roman" w:cs="Times New Roman"/>
                <w:color w:val="000000"/>
              </w:rPr>
            </w:pPr>
          </w:p>
        </w:tc>
      </w:tr>
      <w:tr w:rsidR="005B3A12" w:rsidRPr="00E0545B" w14:paraId="3F8D3B30" w14:textId="77777777" w:rsidTr="005B3A12">
        <w:trPr>
          <w:trHeight w:val="244"/>
        </w:trPr>
        <w:tc>
          <w:tcPr>
            <w:tcW w:w="2862" w:type="dxa"/>
            <w:shd w:val="clear" w:color="auto" w:fill="auto"/>
            <w:noWrap/>
            <w:vAlign w:val="center"/>
            <w:hideMark/>
          </w:tcPr>
          <w:p w14:paraId="3F2860D7"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821" w:type="dxa"/>
            <w:shd w:val="clear" w:color="auto" w:fill="auto"/>
            <w:noWrap/>
            <w:vAlign w:val="center"/>
            <w:hideMark/>
          </w:tcPr>
          <w:p w14:paraId="0B17F0E6"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0.4613</w:t>
            </w:r>
          </w:p>
        </w:tc>
        <w:tc>
          <w:tcPr>
            <w:tcW w:w="960" w:type="dxa"/>
            <w:shd w:val="clear" w:color="auto" w:fill="auto"/>
            <w:noWrap/>
            <w:vAlign w:val="center"/>
            <w:hideMark/>
          </w:tcPr>
          <w:p w14:paraId="30816466"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0.1091</w:t>
            </w:r>
          </w:p>
        </w:tc>
        <w:tc>
          <w:tcPr>
            <w:tcW w:w="996" w:type="dxa"/>
            <w:shd w:val="clear" w:color="auto" w:fill="auto"/>
            <w:noWrap/>
            <w:vAlign w:val="center"/>
            <w:hideMark/>
          </w:tcPr>
          <w:p w14:paraId="6EF56369"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4.2282</w:t>
            </w:r>
          </w:p>
        </w:tc>
        <w:tc>
          <w:tcPr>
            <w:tcW w:w="960" w:type="dxa"/>
            <w:shd w:val="clear" w:color="auto" w:fill="auto"/>
            <w:noWrap/>
            <w:vAlign w:val="center"/>
            <w:hideMark/>
          </w:tcPr>
          <w:p w14:paraId="56F3A27D"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60" w:type="dxa"/>
            <w:shd w:val="clear" w:color="auto" w:fill="auto"/>
            <w:noWrap/>
            <w:vAlign w:val="center"/>
            <w:hideMark/>
          </w:tcPr>
          <w:p w14:paraId="5BAD6C40"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0.2463</w:t>
            </w:r>
          </w:p>
        </w:tc>
        <w:tc>
          <w:tcPr>
            <w:tcW w:w="960" w:type="dxa"/>
            <w:shd w:val="clear" w:color="auto" w:fill="auto"/>
            <w:noWrap/>
            <w:vAlign w:val="center"/>
            <w:hideMark/>
          </w:tcPr>
          <w:p w14:paraId="271EC119"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0.6764</w:t>
            </w:r>
          </w:p>
        </w:tc>
        <w:tc>
          <w:tcPr>
            <w:tcW w:w="841" w:type="dxa"/>
            <w:shd w:val="clear" w:color="auto" w:fill="auto"/>
            <w:noWrap/>
            <w:vAlign w:val="center"/>
            <w:hideMark/>
          </w:tcPr>
          <w:p w14:paraId="61E29A7F" w14:textId="77777777" w:rsidR="005B3A12" w:rsidRPr="00E0545B" w:rsidRDefault="005B3A12" w:rsidP="005B3A12">
            <w:pPr>
              <w:spacing w:after="0" w:line="240" w:lineRule="auto"/>
              <w:jc w:val="both"/>
              <w:rPr>
                <w:rFonts w:ascii="Times New Roman" w:eastAsia="Times New Roman" w:hAnsi="Times New Roman" w:cs="Times New Roman"/>
                <w:color w:val="000000"/>
              </w:rPr>
            </w:pPr>
          </w:p>
        </w:tc>
      </w:tr>
      <w:tr w:rsidR="005B3A12" w:rsidRPr="00E0545B" w14:paraId="08EC834C" w14:textId="77777777" w:rsidTr="005B3A12">
        <w:trPr>
          <w:trHeight w:val="256"/>
        </w:trPr>
        <w:tc>
          <w:tcPr>
            <w:tcW w:w="2862" w:type="dxa"/>
            <w:shd w:val="clear" w:color="auto" w:fill="auto"/>
            <w:noWrap/>
            <w:vAlign w:val="center"/>
            <w:hideMark/>
          </w:tcPr>
          <w:p w14:paraId="28247F00"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821" w:type="dxa"/>
            <w:shd w:val="clear" w:color="auto" w:fill="auto"/>
            <w:noWrap/>
            <w:vAlign w:val="center"/>
            <w:hideMark/>
          </w:tcPr>
          <w:p w14:paraId="1B28DF52"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0.5654</w:t>
            </w:r>
          </w:p>
        </w:tc>
        <w:tc>
          <w:tcPr>
            <w:tcW w:w="960" w:type="dxa"/>
            <w:shd w:val="clear" w:color="auto" w:fill="auto"/>
            <w:noWrap/>
            <w:vAlign w:val="center"/>
            <w:hideMark/>
          </w:tcPr>
          <w:p w14:paraId="0A0C08BC"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0.088</w:t>
            </w:r>
          </w:p>
        </w:tc>
        <w:tc>
          <w:tcPr>
            <w:tcW w:w="996" w:type="dxa"/>
            <w:shd w:val="clear" w:color="auto" w:fill="auto"/>
            <w:noWrap/>
            <w:vAlign w:val="center"/>
            <w:hideMark/>
          </w:tcPr>
          <w:p w14:paraId="0AB7D3C4"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60" w:type="dxa"/>
            <w:shd w:val="clear" w:color="auto" w:fill="auto"/>
            <w:noWrap/>
            <w:vAlign w:val="center"/>
            <w:hideMark/>
          </w:tcPr>
          <w:p w14:paraId="4943B3E9"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60" w:type="dxa"/>
            <w:shd w:val="clear" w:color="auto" w:fill="auto"/>
            <w:noWrap/>
            <w:vAlign w:val="center"/>
            <w:hideMark/>
          </w:tcPr>
          <w:p w14:paraId="4559C3D7"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0.4067</w:t>
            </w:r>
          </w:p>
        </w:tc>
        <w:tc>
          <w:tcPr>
            <w:tcW w:w="960" w:type="dxa"/>
            <w:shd w:val="clear" w:color="auto" w:fill="auto"/>
            <w:noWrap/>
            <w:vAlign w:val="center"/>
            <w:hideMark/>
          </w:tcPr>
          <w:p w14:paraId="1FBAF2EA"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0.7535</w:t>
            </w:r>
          </w:p>
        </w:tc>
        <w:tc>
          <w:tcPr>
            <w:tcW w:w="841" w:type="dxa"/>
            <w:shd w:val="clear" w:color="auto" w:fill="auto"/>
            <w:noWrap/>
            <w:vAlign w:val="center"/>
            <w:hideMark/>
          </w:tcPr>
          <w:p w14:paraId="6205AC62"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5B3A12" w:rsidRPr="00E0545B" w14:paraId="24288BBA" w14:textId="77777777" w:rsidTr="005B3A12">
        <w:trPr>
          <w:trHeight w:val="256"/>
        </w:trPr>
        <w:tc>
          <w:tcPr>
            <w:tcW w:w="2862" w:type="dxa"/>
            <w:shd w:val="clear" w:color="auto" w:fill="auto"/>
            <w:noWrap/>
            <w:vAlign w:val="center"/>
            <w:hideMark/>
          </w:tcPr>
          <w:p w14:paraId="7475BE57" w14:textId="77777777" w:rsidR="005B3A12"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821" w:type="dxa"/>
            <w:shd w:val="clear" w:color="auto" w:fill="auto"/>
            <w:noWrap/>
            <w:vAlign w:val="center"/>
            <w:hideMark/>
          </w:tcPr>
          <w:p w14:paraId="64141799"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0.5654</w:t>
            </w:r>
          </w:p>
        </w:tc>
        <w:tc>
          <w:tcPr>
            <w:tcW w:w="960" w:type="dxa"/>
            <w:shd w:val="clear" w:color="auto" w:fill="auto"/>
            <w:noWrap/>
            <w:vAlign w:val="center"/>
            <w:hideMark/>
          </w:tcPr>
          <w:p w14:paraId="71DA3C7E"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0.0832</w:t>
            </w:r>
          </w:p>
        </w:tc>
        <w:tc>
          <w:tcPr>
            <w:tcW w:w="996" w:type="dxa"/>
            <w:shd w:val="clear" w:color="auto" w:fill="auto"/>
            <w:noWrap/>
            <w:vAlign w:val="center"/>
            <w:hideMark/>
          </w:tcPr>
          <w:p w14:paraId="5C4FADE6"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60" w:type="dxa"/>
            <w:shd w:val="clear" w:color="auto" w:fill="auto"/>
            <w:noWrap/>
            <w:vAlign w:val="center"/>
            <w:hideMark/>
          </w:tcPr>
          <w:p w14:paraId="77CF41C5"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60" w:type="dxa"/>
            <w:shd w:val="clear" w:color="auto" w:fill="auto"/>
            <w:noWrap/>
            <w:vAlign w:val="center"/>
            <w:hideMark/>
          </w:tcPr>
          <w:p w14:paraId="651B0E03"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60" w:type="dxa"/>
            <w:shd w:val="clear" w:color="auto" w:fill="auto"/>
            <w:noWrap/>
            <w:vAlign w:val="center"/>
            <w:hideMark/>
          </w:tcPr>
          <w:p w14:paraId="59F57536"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41" w:type="dxa"/>
            <w:shd w:val="clear" w:color="auto" w:fill="auto"/>
            <w:noWrap/>
            <w:vAlign w:val="center"/>
            <w:hideMark/>
          </w:tcPr>
          <w:p w14:paraId="389E7694" w14:textId="77777777" w:rsidR="005B3A12" w:rsidRPr="00E0545B" w:rsidRDefault="005B3A12"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6.7996</w:t>
            </w:r>
          </w:p>
        </w:tc>
      </w:tr>
    </w:tbl>
    <w:p w14:paraId="1F5F42D5" w14:textId="6FE903A4" w:rsidR="00414D70" w:rsidRPr="00E0545B" w:rsidRDefault="00E627BD" w:rsidP="005B3A12">
      <w:pPr>
        <w:spacing w:before="120" w:after="12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color w:val="000000"/>
        </w:rPr>
        <w:t>T</w:t>
      </w:r>
      <w:r w:rsidR="00414D70" w:rsidRPr="00E0545B">
        <w:rPr>
          <w:rFonts w:ascii="Times New Roman" w:eastAsia="Times New Roman" w:hAnsi="Times New Roman" w:cs="Times New Roman"/>
          <w:color w:val="000000"/>
        </w:rPr>
        <w:t xml:space="preserve">he result indicates that the hope positively effects work engagement and work engagement </w:t>
      </w:r>
      <w:r w:rsidR="005B3A12" w:rsidRPr="00E0545B">
        <w:rPr>
          <w:rFonts w:ascii="Times New Roman" w:eastAsia="Times New Roman" w:hAnsi="Times New Roman" w:cs="Times New Roman"/>
          <w:color w:val="000000"/>
        </w:rPr>
        <w:t>enhance</w:t>
      </w:r>
      <w:r w:rsidR="00414D70" w:rsidRPr="00E0545B">
        <w:rPr>
          <w:rFonts w:ascii="Times New Roman" w:eastAsia="Times New Roman" w:hAnsi="Times New Roman" w:cs="Times New Roman"/>
          <w:color w:val="000000"/>
        </w:rPr>
        <w:t xml:space="preserve"> the employee innovative behavior</w:t>
      </w:r>
      <w:r w:rsidR="00D13CC5" w:rsidRPr="00E0545B">
        <w:rPr>
          <w:rFonts w:ascii="Times New Roman" w:eastAsia="Times New Roman" w:hAnsi="Times New Roman" w:cs="Times New Roman"/>
          <w:color w:val="000000"/>
        </w:rPr>
        <w:t xml:space="preserve"> so </w:t>
      </w:r>
      <w:r w:rsidR="00414D70" w:rsidRPr="005B3A12">
        <w:rPr>
          <w:rFonts w:ascii="Times New Roman" w:eastAsia="Times New Roman" w:hAnsi="Times New Roman" w:cs="Times New Roman"/>
          <w:bCs/>
          <w:color w:val="000000"/>
        </w:rPr>
        <w:t xml:space="preserve">work engagement mediates the relationship between </w:t>
      </w:r>
      <w:r w:rsidR="00D13CC5" w:rsidRPr="005B3A12">
        <w:rPr>
          <w:rFonts w:ascii="Times New Roman" w:eastAsia="Times New Roman" w:hAnsi="Times New Roman" w:cs="Times New Roman"/>
          <w:bCs/>
          <w:color w:val="000000"/>
        </w:rPr>
        <w:t xml:space="preserve">hope </w:t>
      </w:r>
      <w:r w:rsidR="00414D70" w:rsidRPr="005B3A12">
        <w:rPr>
          <w:rFonts w:ascii="Times New Roman" w:eastAsia="Times New Roman" w:hAnsi="Times New Roman" w:cs="Times New Roman"/>
          <w:bCs/>
          <w:color w:val="000000"/>
        </w:rPr>
        <w:t xml:space="preserve">and employee innovative behavior </w:t>
      </w:r>
      <w:r w:rsidR="00D13CC5" w:rsidRPr="005B3A12">
        <w:rPr>
          <w:rFonts w:ascii="Times New Roman" w:eastAsia="Times New Roman" w:hAnsi="Times New Roman" w:cs="Times New Roman"/>
          <w:bCs/>
          <w:color w:val="000000"/>
        </w:rPr>
        <w:t xml:space="preserve">hence H10 </w:t>
      </w:r>
      <w:r w:rsidR="00414D70" w:rsidRPr="005B3A12">
        <w:rPr>
          <w:rFonts w:ascii="Times New Roman" w:eastAsia="Times New Roman" w:hAnsi="Times New Roman" w:cs="Times New Roman"/>
          <w:bCs/>
          <w:color w:val="000000"/>
        </w:rPr>
        <w:t>has been accepted.</w:t>
      </w:r>
    </w:p>
    <w:p w14:paraId="24939ACE" w14:textId="77777777" w:rsidR="00414D70" w:rsidRPr="005B3A12" w:rsidRDefault="00D13CC5" w:rsidP="005B3A12">
      <w:pPr>
        <w:jc w:val="both"/>
        <w:rPr>
          <w:rFonts w:ascii="Times New Roman" w:hAnsi="Times New Roman" w:cs="Times New Roman"/>
        </w:rPr>
      </w:pPr>
      <w:r w:rsidRPr="005B3A12">
        <w:rPr>
          <w:rFonts w:ascii="Times New Roman" w:hAnsi="Times New Roman" w:cs="Times New Roman"/>
        </w:rPr>
        <w:t xml:space="preserve">Table 9: </w:t>
      </w:r>
      <w:r w:rsidR="00414D70" w:rsidRPr="005B3A12">
        <w:rPr>
          <w:rFonts w:ascii="Times New Roman" w:hAnsi="Times New Roman" w:cs="Times New Roman"/>
          <w:i/>
          <w:iCs/>
        </w:rPr>
        <w:t>Mediation Analysis of Work Engagement between Optimism and employee innovative behavior</w:t>
      </w:r>
      <w:r w:rsidRPr="005B3A12">
        <w:rPr>
          <w:rFonts w:ascii="Times New Roman" w:hAnsi="Times New Roman" w:cs="Times New Roman"/>
          <w:i/>
          <w:iCs/>
        </w:rPr>
        <w:t xml:space="preserve"> H11</w:t>
      </w:r>
    </w:p>
    <w:tbl>
      <w:tblPr>
        <w:tblW w:w="9379" w:type="dxa"/>
        <w:tblInd w:w="108" w:type="dxa"/>
        <w:tblBorders>
          <w:top w:val="single" w:sz="4" w:space="0" w:color="auto"/>
          <w:bottom w:val="single" w:sz="4" w:space="0" w:color="auto"/>
        </w:tblBorders>
        <w:tblLook w:val="04A0" w:firstRow="1" w:lastRow="0" w:firstColumn="1" w:lastColumn="0" w:noHBand="0" w:noVBand="1"/>
      </w:tblPr>
      <w:tblGrid>
        <w:gridCol w:w="2762"/>
        <w:gridCol w:w="899"/>
        <w:gridCol w:w="899"/>
        <w:gridCol w:w="899"/>
        <w:gridCol w:w="950"/>
        <w:gridCol w:w="1085"/>
        <w:gridCol w:w="986"/>
        <w:gridCol w:w="899"/>
      </w:tblGrid>
      <w:tr w:rsidR="005B3A12" w:rsidRPr="00E0545B" w14:paraId="16DDD1E6" w14:textId="77777777" w:rsidTr="005B3A12">
        <w:trPr>
          <w:trHeight w:val="239"/>
        </w:trPr>
        <w:tc>
          <w:tcPr>
            <w:tcW w:w="2762" w:type="dxa"/>
            <w:tcBorders>
              <w:top w:val="single" w:sz="4" w:space="0" w:color="auto"/>
              <w:bottom w:val="single" w:sz="4" w:space="0" w:color="auto"/>
            </w:tcBorders>
            <w:shd w:val="clear" w:color="auto" w:fill="auto"/>
            <w:noWrap/>
            <w:vAlign w:val="center"/>
            <w:hideMark/>
          </w:tcPr>
          <w:p w14:paraId="09EFEA79"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899" w:type="dxa"/>
            <w:tcBorders>
              <w:top w:val="single" w:sz="4" w:space="0" w:color="auto"/>
              <w:bottom w:val="single" w:sz="4" w:space="0" w:color="auto"/>
            </w:tcBorders>
            <w:shd w:val="clear" w:color="auto" w:fill="auto"/>
            <w:noWrap/>
            <w:vAlign w:val="center"/>
            <w:hideMark/>
          </w:tcPr>
          <w:p w14:paraId="5402D230" w14:textId="171A0909"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Effect       </w:t>
            </w:r>
          </w:p>
        </w:tc>
        <w:tc>
          <w:tcPr>
            <w:tcW w:w="899" w:type="dxa"/>
            <w:tcBorders>
              <w:top w:val="single" w:sz="4" w:space="0" w:color="auto"/>
              <w:bottom w:val="single" w:sz="4" w:space="0" w:color="auto"/>
            </w:tcBorders>
            <w:shd w:val="clear" w:color="auto" w:fill="auto"/>
            <w:noWrap/>
            <w:vAlign w:val="center"/>
            <w:hideMark/>
          </w:tcPr>
          <w:p w14:paraId="0B46580D"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899" w:type="dxa"/>
            <w:tcBorders>
              <w:top w:val="single" w:sz="4" w:space="0" w:color="auto"/>
              <w:bottom w:val="single" w:sz="4" w:space="0" w:color="auto"/>
            </w:tcBorders>
            <w:shd w:val="clear" w:color="auto" w:fill="auto"/>
            <w:noWrap/>
            <w:vAlign w:val="center"/>
            <w:hideMark/>
          </w:tcPr>
          <w:p w14:paraId="24ACB1AF"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950" w:type="dxa"/>
            <w:tcBorders>
              <w:top w:val="single" w:sz="4" w:space="0" w:color="auto"/>
              <w:bottom w:val="single" w:sz="4" w:space="0" w:color="auto"/>
            </w:tcBorders>
            <w:shd w:val="clear" w:color="auto" w:fill="auto"/>
            <w:noWrap/>
            <w:vAlign w:val="center"/>
            <w:hideMark/>
          </w:tcPr>
          <w:p w14:paraId="10293A94"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1085" w:type="dxa"/>
            <w:tcBorders>
              <w:top w:val="single" w:sz="4" w:space="0" w:color="auto"/>
              <w:bottom w:val="single" w:sz="4" w:space="0" w:color="auto"/>
            </w:tcBorders>
            <w:shd w:val="clear" w:color="auto" w:fill="auto"/>
            <w:noWrap/>
            <w:vAlign w:val="center"/>
            <w:hideMark/>
          </w:tcPr>
          <w:p w14:paraId="18B8F57E"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86" w:type="dxa"/>
            <w:tcBorders>
              <w:top w:val="single" w:sz="4" w:space="0" w:color="auto"/>
              <w:bottom w:val="single" w:sz="4" w:space="0" w:color="auto"/>
            </w:tcBorders>
            <w:shd w:val="clear" w:color="auto" w:fill="auto"/>
            <w:noWrap/>
            <w:vAlign w:val="center"/>
            <w:hideMark/>
          </w:tcPr>
          <w:p w14:paraId="0AAE9F52"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899" w:type="dxa"/>
            <w:tcBorders>
              <w:top w:val="single" w:sz="4" w:space="0" w:color="auto"/>
              <w:bottom w:val="single" w:sz="4" w:space="0" w:color="auto"/>
            </w:tcBorders>
            <w:shd w:val="clear" w:color="auto" w:fill="auto"/>
            <w:noWrap/>
            <w:vAlign w:val="center"/>
            <w:hideMark/>
          </w:tcPr>
          <w:p w14:paraId="6822B745"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5B3A12" w:rsidRPr="00E0545B" w14:paraId="73B5D9DC" w14:textId="77777777" w:rsidTr="005B3A12">
        <w:trPr>
          <w:trHeight w:val="228"/>
        </w:trPr>
        <w:tc>
          <w:tcPr>
            <w:tcW w:w="2762" w:type="dxa"/>
            <w:tcBorders>
              <w:top w:val="single" w:sz="4" w:space="0" w:color="auto"/>
            </w:tcBorders>
            <w:shd w:val="clear" w:color="auto" w:fill="auto"/>
            <w:noWrap/>
            <w:vAlign w:val="center"/>
            <w:hideMark/>
          </w:tcPr>
          <w:p w14:paraId="56CA1362"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899" w:type="dxa"/>
            <w:tcBorders>
              <w:top w:val="single" w:sz="4" w:space="0" w:color="auto"/>
            </w:tcBorders>
            <w:shd w:val="clear" w:color="auto" w:fill="auto"/>
            <w:noWrap/>
            <w:vAlign w:val="center"/>
            <w:hideMark/>
          </w:tcPr>
          <w:p w14:paraId="2156849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0.7323</w:t>
            </w:r>
          </w:p>
        </w:tc>
        <w:tc>
          <w:tcPr>
            <w:tcW w:w="899" w:type="dxa"/>
            <w:tcBorders>
              <w:top w:val="single" w:sz="4" w:space="0" w:color="auto"/>
            </w:tcBorders>
            <w:shd w:val="clear" w:color="auto" w:fill="auto"/>
            <w:noWrap/>
            <w:vAlign w:val="center"/>
            <w:hideMark/>
          </w:tcPr>
          <w:p w14:paraId="0F29ADF0"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0.1174</w:t>
            </w:r>
          </w:p>
        </w:tc>
        <w:tc>
          <w:tcPr>
            <w:tcW w:w="899" w:type="dxa"/>
            <w:tcBorders>
              <w:top w:val="single" w:sz="4" w:space="0" w:color="auto"/>
            </w:tcBorders>
            <w:shd w:val="clear" w:color="auto" w:fill="auto"/>
            <w:noWrap/>
            <w:vAlign w:val="center"/>
            <w:hideMark/>
          </w:tcPr>
          <w:p w14:paraId="4D02872F"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6.239</w:t>
            </w:r>
          </w:p>
        </w:tc>
        <w:tc>
          <w:tcPr>
            <w:tcW w:w="950" w:type="dxa"/>
            <w:tcBorders>
              <w:top w:val="single" w:sz="4" w:space="0" w:color="auto"/>
            </w:tcBorders>
            <w:shd w:val="clear" w:color="auto" w:fill="auto"/>
            <w:noWrap/>
            <w:vAlign w:val="center"/>
            <w:hideMark/>
          </w:tcPr>
          <w:p w14:paraId="7508FC5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1085" w:type="dxa"/>
            <w:tcBorders>
              <w:top w:val="single" w:sz="4" w:space="0" w:color="auto"/>
            </w:tcBorders>
            <w:shd w:val="clear" w:color="auto" w:fill="auto"/>
            <w:noWrap/>
            <w:vAlign w:val="center"/>
            <w:hideMark/>
          </w:tcPr>
          <w:p w14:paraId="74C5E03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0.501</w:t>
            </w:r>
          </w:p>
        </w:tc>
        <w:tc>
          <w:tcPr>
            <w:tcW w:w="986" w:type="dxa"/>
            <w:tcBorders>
              <w:top w:val="single" w:sz="4" w:space="0" w:color="auto"/>
            </w:tcBorders>
            <w:shd w:val="clear" w:color="auto" w:fill="auto"/>
            <w:noWrap/>
            <w:vAlign w:val="center"/>
            <w:hideMark/>
          </w:tcPr>
          <w:p w14:paraId="6637577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0.9637</w:t>
            </w:r>
          </w:p>
        </w:tc>
        <w:tc>
          <w:tcPr>
            <w:tcW w:w="899" w:type="dxa"/>
            <w:tcBorders>
              <w:top w:val="single" w:sz="4" w:space="0" w:color="auto"/>
            </w:tcBorders>
            <w:shd w:val="clear" w:color="auto" w:fill="auto"/>
            <w:noWrap/>
            <w:vAlign w:val="center"/>
            <w:hideMark/>
          </w:tcPr>
          <w:p w14:paraId="7422BCE7"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5B3A12" w:rsidRPr="00E0545B" w14:paraId="5502332B" w14:textId="77777777" w:rsidTr="005B3A12">
        <w:trPr>
          <w:trHeight w:val="228"/>
        </w:trPr>
        <w:tc>
          <w:tcPr>
            <w:tcW w:w="2762" w:type="dxa"/>
            <w:shd w:val="clear" w:color="auto" w:fill="auto"/>
            <w:noWrap/>
            <w:vAlign w:val="center"/>
            <w:hideMark/>
          </w:tcPr>
          <w:p w14:paraId="2273B526"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899" w:type="dxa"/>
            <w:shd w:val="clear" w:color="auto" w:fill="auto"/>
            <w:noWrap/>
            <w:vAlign w:val="center"/>
            <w:hideMark/>
          </w:tcPr>
          <w:p w14:paraId="4BF93FC1"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0.4071</w:t>
            </w:r>
          </w:p>
        </w:tc>
        <w:tc>
          <w:tcPr>
            <w:tcW w:w="899" w:type="dxa"/>
            <w:shd w:val="clear" w:color="auto" w:fill="auto"/>
            <w:noWrap/>
            <w:vAlign w:val="center"/>
            <w:hideMark/>
          </w:tcPr>
          <w:p w14:paraId="340FBDDC"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0.0945</w:t>
            </w:r>
          </w:p>
        </w:tc>
        <w:tc>
          <w:tcPr>
            <w:tcW w:w="899" w:type="dxa"/>
            <w:shd w:val="clear" w:color="auto" w:fill="auto"/>
            <w:noWrap/>
            <w:vAlign w:val="center"/>
            <w:hideMark/>
          </w:tcPr>
          <w:p w14:paraId="5AF3663B"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4.3075</w:t>
            </w:r>
          </w:p>
        </w:tc>
        <w:tc>
          <w:tcPr>
            <w:tcW w:w="950" w:type="dxa"/>
            <w:shd w:val="clear" w:color="auto" w:fill="auto"/>
            <w:noWrap/>
            <w:vAlign w:val="center"/>
            <w:hideMark/>
          </w:tcPr>
          <w:p w14:paraId="46A5BFF2"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1085" w:type="dxa"/>
            <w:shd w:val="clear" w:color="auto" w:fill="auto"/>
            <w:noWrap/>
            <w:vAlign w:val="center"/>
            <w:hideMark/>
          </w:tcPr>
          <w:p w14:paraId="5FC190F0"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0.2208</w:t>
            </w:r>
          </w:p>
        </w:tc>
        <w:tc>
          <w:tcPr>
            <w:tcW w:w="986" w:type="dxa"/>
            <w:shd w:val="clear" w:color="auto" w:fill="auto"/>
            <w:noWrap/>
            <w:vAlign w:val="center"/>
            <w:hideMark/>
          </w:tcPr>
          <w:p w14:paraId="1FE221DA"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0.5934</w:t>
            </w:r>
          </w:p>
        </w:tc>
        <w:tc>
          <w:tcPr>
            <w:tcW w:w="899" w:type="dxa"/>
            <w:shd w:val="clear" w:color="auto" w:fill="auto"/>
            <w:noWrap/>
            <w:vAlign w:val="center"/>
            <w:hideMark/>
          </w:tcPr>
          <w:p w14:paraId="413979CB"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5B3A12" w:rsidRPr="00E0545B" w14:paraId="7FEFECD9" w14:textId="77777777" w:rsidTr="005B3A12">
        <w:trPr>
          <w:trHeight w:val="239"/>
        </w:trPr>
        <w:tc>
          <w:tcPr>
            <w:tcW w:w="2762" w:type="dxa"/>
            <w:shd w:val="clear" w:color="auto" w:fill="auto"/>
            <w:noWrap/>
            <w:vAlign w:val="center"/>
            <w:hideMark/>
          </w:tcPr>
          <w:p w14:paraId="5071CAF7"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899" w:type="dxa"/>
            <w:shd w:val="clear" w:color="auto" w:fill="auto"/>
            <w:noWrap/>
            <w:vAlign w:val="center"/>
            <w:hideMark/>
          </w:tcPr>
          <w:p w14:paraId="3884577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0.3252</w:t>
            </w:r>
          </w:p>
        </w:tc>
        <w:tc>
          <w:tcPr>
            <w:tcW w:w="899" w:type="dxa"/>
            <w:shd w:val="clear" w:color="auto" w:fill="auto"/>
            <w:noWrap/>
            <w:vAlign w:val="center"/>
            <w:hideMark/>
          </w:tcPr>
          <w:p w14:paraId="481C8C7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0.0888</w:t>
            </w:r>
          </w:p>
        </w:tc>
        <w:tc>
          <w:tcPr>
            <w:tcW w:w="899" w:type="dxa"/>
            <w:shd w:val="clear" w:color="auto" w:fill="auto"/>
            <w:noWrap/>
            <w:vAlign w:val="center"/>
            <w:hideMark/>
          </w:tcPr>
          <w:p w14:paraId="0A4533A2"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50" w:type="dxa"/>
            <w:shd w:val="clear" w:color="auto" w:fill="auto"/>
            <w:noWrap/>
            <w:vAlign w:val="center"/>
            <w:hideMark/>
          </w:tcPr>
          <w:p w14:paraId="1BDA7A2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085" w:type="dxa"/>
            <w:shd w:val="clear" w:color="auto" w:fill="auto"/>
            <w:noWrap/>
            <w:vAlign w:val="center"/>
            <w:hideMark/>
          </w:tcPr>
          <w:p w14:paraId="278C519B"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0.1561</w:t>
            </w:r>
          </w:p>
        </w:tc>
        <w:tc>
          <w:tcPr>
            <w:tcW w:w="986" w:type="dxa"/>
            <w:shd w:val="clear" w:color="auto" w:fill="auto"/>
            <w:noWrap/>
            <w:vAlign w:val="center"/>
            <w:hideMark/>
          </w:tcPr>
          <w:p w14:paraId="4D23665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0.4998</w:t>
            </w:r>
          </w:p>
        </w:tc>
        <w:tc>
          <w:tcPr>
            <w:tcW w:w="899" w:type="dxa"/>
            <w:shd w:val="clear" w:color="auto" w:fill="auto"/>
            <w:noWrap/>
            <w:vAlign w:val="center"/>
            <w:hideMark/>
          </w:tcPr>
          <w:p w14:paraId="62194EC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5B3A12" w:rsidRPr="00E0545B" w14:paraId="38D2121C" w14:textId="77777777" w:rsidTr="005B3A12">
        <w:trPr>
          <w:trHeight w:val="239"/>
        </w:trPr>
        <w:tc>
          <w:tcPr>
            <w:tcW w:w="2762" w:type="dxa"/>
            <w:shd w:val="clear" w:color="auto" w:fill="auto"/>
            <w:noWrap/>
            <w:vAlign w:val="center"/>
            <w:hideMark/>
          </w:tcPr>
          <w:p w14:paraId="325E48C1"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899" w:type="dxa"/>
            <w:shd w:val="clear" w:color="auto" w:fill="auto"/>
            <w:noWrap/>
            <w:vAlign w:val="center"/>
            <w:hideMark/>
          </w:tcPr>
          <w:p w14:paraId="6619DAC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0.3252</w:t>
            </w:r>
          </w:p>
        </w:tc>
        <w:tc>
          <w:tcPr>
            <w:tcW w:w="899" w:type="dxa"/>
            <w:shd w:val="clear" w:color="auto" w:fill="auto"/>
            <w:noWrap/>
            <w:vAlign w:val="center"/>
            <w:hideMark/>
          </w:tcPr>
          <w:p w14:paraId="08EA9C6C"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0.0796</w:t>
            </w:r>
          </w:p>
        </w:tc>
        <w:tc>
          <w:tcPr>
            <w:tcW w:w="899" w:type="dxa"/>
            <w:shd w:val="clear" w:color="auto" w:fill="auto"/>
            <w:noWrap/>
            <w:vAlign w:val="center"/>
            <w:hideMark/>
          </w:tcPr>
          <w:p w14:paraId="2B7FA172"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50" w:type="dxa"/>
            <w:shd w:val="clear" w:color="auto" w:fill="auto"/>
            <w:noWrap/>
            <w:vAlign w:val="center"/>
            <w:hideMark/>
          </w:tcPr>
          <w:p w14:paraId="5A614D7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1085" w:type="dxa"/>
            <w:shd w:val="clear" w:color="auto" w:fill="auto"/>
            <w:noWrap/>
            <w:vAlign w:val="center"/>
            <w:hideMark/>
          </w:tcPr>
          <w:p w14:paraId="61E56070"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86" w:type="dxa"/>
            <w:shd w:val="clear" w:color="auto" w:fill="auto"/>
            <w:noWrap/>
            <w:vAlign w:val="center"/>
            <w:hideMark/>
          </w:tcPr>
          <w:p w14:paraId="37B187D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99" w:type="dxa"/>
            <w:shd w:val="clear" w:color="auto" w:fill="auto"/>
            <w:noWrap/>
            <w:vAlign w:val="center"/>
            <w:hideMark/>
          </w:tcPr>
          <w:p w14:paraId="30B55D8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4.0843</w:t>
            </w:r>
          </w:p>
        </w:tc>
      </w:tr>
    </w:tbl>
    <w:p w14:paraId="16BFEB1D" w14:textId="42507E65" w:rsidR="00414D70" w:rsidRDefault="00D13CC5" w:rsidP="005B3A12">
      <w:pPr>
        <w:spacing w:before="120" w:after="120" w:line="240" w:lineRule="auto"/>
        <w:jc w:val="both"/>
        <w:rPr>
          <w:rFonts w:ascii="Times New Roman" w:eastAsia="Times New Roman" w:hAnsi="Times New Roman" w:cs="Times New Roman"/>
          <w:bCs/>
          <w:color w:val="000000"/>
        </w:rPr>
      </w:pPr>
      <w:r w:rsidRPr="00E0545B">
        <w:rPr>
          <w:rFonts w:ascii="Times New Roman" w:eastAsia="Times New Roman" w:hAnsi="Times New Roman" w:cs="Times New Roman"/>
          <w:color w:val="000000"/>
        </w:rPr>
        <w:lastRenderedPageBreak/>
        <w:t xml:space="preserve">The </w:t>
      </w:r>
      <w:r w:rsidR="006435E8" w:rsidRPr="00E0545B">
        <w:rPr>
          <w:rFonts w:ascii="Times New Roman" w:eastAsia="Times New Roman" w:hAnsi="Times New Roman" w:cs="Times New Roman"/>
          <w:color w:val="000000"/>
        </w:rPr>
        <w:t>results provide</w:t>
      </w:r>
      <w:r w:rsidRPr="00E0545B">
        <w:rPr>
          <w:rFonts w:ascii="Times New Roman" w:eastAsia="Times New Roman" w:hAnsi="Times New Roman" w:cs="Times New Roman"/>
          <w:color w:val="000000"/>
        </w:rPr>
        <w:t xml:space="preserve"> the </w:t>
      </w:r>
      <w:r w:rsidR="00414D70" w:rsidRPr="00E0545B">
        <w:rPr>
          <w:rFonts w:ascii="Times New Roman" w:eastAsia="Times New Roman" w:hAnsi="Times New Roman" w:cs="Times New Roman"/>
          <w:color w:val="000000"/>
        </w:rPr>
        <w:t xml:space="preserve">ample support that the work engagement mediates the relationship between optimism and employee innovative behavior. </w:t>
      </w:r>
      <w:r w:rsidR="00414D70" w:rsidRPr="005B3A12">
        <w:rPr>
          <w:rFonts w:ascii="Times New Roman" w:eastAsia="Times New Roman" w:hAnsi="Times New Roman" w:cs="Times New Roman"/>
          <w:bCs/>
          <w:color w:val="000000"/>
        </w:rPr>
        <w:t>That indicates that the hypothesis 11 i.e., work engagement mediates the relationship between optimism and employee innovative work behavior has been accepted.</w:t>
      </w:r>
    </w:p>
    <w:p w14:paraId="250DAF93" w14:textId="19156DCD" w:rsidR="005B3A12" w:rsidRPr="00E0545B" w:rsidRDefault="005B3A12" w:rsidP="005B3A12">
      <w:pPr>
        <w:spacing w:before="120" w:after="120" w:line="240" w:lineRule="auto"/>
        <w:jc w:val="both"/>
        <w:rPr>
          <w:rFonts w:ascii="Times New Roman" w:eastAsia="Times New Roman" w:hAnsi="Times New Roman" w:cs="Times New Roman"/>
          <w:color w:val="000000"/>
        </w:rPr>
      </w:pPr>
      <w:r w:rsidRPr="005B3A12">
        <w:rPr>
          <w:rFonts w:ascii="Times New Roman" w:hAnsi="Times New Roman" w:cs="Times New Roman"/>
        </w:rPr>
        <w:t>Table 10: Mediation Analysis of Work Engagement between Resilience and employee innovative behavior</w:t>
      </w:r>
      <w:r>
        <w:rPr>
          <w:rFonts w:ascii="Times New Roman" w:hAnsi="Times New Roman" w:cs="Times New Roman"/>
        </w:rPr>
        <w:t xml:space="preserve"> </w:t>
      </w:r>
      <w:bookmarkStart w:id="41" w:name="_Toc61356180"/>
      <w:bookmarkStart w:id="42" w:name="_Toc61356679"/>
      <w:bookmarkStart w:id="43" w:name="_Toc61359490"/>
      <w:r w:rsidRPr="005B3A12">
        <w:rPr>
          <w:rFonts w:ascii="Times New Roman" w:hAnsi="Times New Roman" w:cs="Times New Roman"/>
        </w:rPr>
        <w:t>(H12)</w:t>
      </w:r>
      <w:bookmarkEnd w:id="41"/>
      <w:bookmarkEnd w:id="42"/>
      <w:bookmarkEnd w:id="43"/>
    </w:p>
    <w:tbl>
      <w:tblPr>
        <w:tblW w:w="9329" w:type="dxa"/>
        <w:tblInd w:w="108" w:type="dxa"/>
        <w:tblBorders>
          <w:top w:val="single" w:sz="4" w:space="0" w:color="auto"/>
          <w:bottom w:val="single" w:sz="4" w:space="0" w:color="auto"/>
        </w:tblBorders>
        <w:tblLook w:val="04A0" w:firstRow="1" w:lastRow="0" w:firstColumn="1" w:lastColumn="0" w:noHBand="0" w:noVBand="1"/>
      </w:tblPr>
      <w:tblGrid>
        <w:gridCol w:w="2739"/>
        <w:gridCol w:w="978"/>
        <w:gridCol w:w="978"/>
        <w:gridCol w:w="889"/>
        <w:gridCol w:w="1067"/>
        <w:gridCol w:w="889"/>
        <w:gridCol w:w="978"/>
        <w:gridCol w:w="821"/>
      </w:tblGrid>
      <w:tr w:rsidR="00414D70" w:rsidRPr="00E0545B" w14:paraId="3787A8D1" w14:textId="77777777" w:rsidTr="005B3A12">
        <w:trPr>
          <w:trHeight w:val="255"/>
        </w:trPr>
        <w:tc>
          <w:tcPr>
            <w:tcW w:w="2739" w:type="dxa"/>
            <w:tcBorders>
              <w:top w:val="single" w:sz="4" w:space="0" w:color="auto"/>
              <w:bottom w:val="single" w:sz="4" w:space="0" w:color="auto"/>
            </w:tcBorders>
            <w:shd w:val="clear" w:color="auto" w:fill="auto"/>
            <w:noWrap/>
            <w:vAlign w:val="center"/>
            <w:hideMark/>
          </w:tcPr>
          <w:p w14:paraId="2B774D89"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978" w:type="dxa"/>
            <w:tcBorders>
              <w:top w:val="single" w:sz="4" w:space="0" w:color="auto"/>
              <w:bottom w:val="single" w:sz="4" w:space="0" w:color="auto"/>
            </w:tcBorders>
            <w:shd w:val="clear" w:color="auto" w:fill="auto"/>
            <w:noWrap/>
            <w:vAlign w:val="center"/>
            <w:hideMark/>
          </w:tcPr>
          <w:p w14:paraId="1AE6542B" w14:textId="14AB128A"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Effect       </w:t>
            </w:r>
          </w:p>
        </w:tc>
        <w:tc>
          <w:tcPr>
            <w:tcW w:w="978" w:type="dxa"/>
            <w:tcBorders>
              <w:top w:val="single" w:sz="4" w:space="0" w:color="auto"/>
              <w:bottom w:val="single" w:sz="4" w:space="0" w:color="auto"/>
            </w:tcBorders>
            <w:shd w:val="clear" w:color="auto" w:fill="auto"/>
            <w:noWrap/>
            <w:vAlign w:val="center"/>
            <w:hideMark/>
          </w:tcPr>
          <w:p w14:paraId="1137AF78"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889" w:type="dxa"/>
            <w:tcBorders>
              <w:top w:val="single" w:sz="4" w:space="0" w:color="auto"/>
              <w:bottom w:val="single" w:sz="4" w:space="0" w:color="auto"/>
            </w:tcBorders>
            <w:shd w:val="clear" w:color="auto" w:fill="auto"/>
            <w:noWrap/>
            <w:vAlign w:val="center"/>
            <w:hideMark/>
          </w:tcPr>
          <w:p w14:paraId="20534AC3"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1067" w:type="dxa"/>
            <w:tcBorders>
              <w:top w:val="single" w:sz="4" w:space="0" w:color="auto"/>
              <w:bottom w:val="single" w:sz="4" w:space="0" w:color="auto"/>
            </w:tcBorders>
            <w:shd w:val="clear" w:color="auto" w:fill="auto"/>
            <w:noWrap/>
            <w:vAlign w:val="center"/>
            <w:hideMark/>
          </w:tcPr>
          <w:p w14:paraId="3667EF36"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889" w:type="dxa"/>
            <w:tcBorders>
              <w:top w:val="single" w:sz="4" w:space="0" w:color="auto"/>
              <w:bottom w:val="single" w:sz="4" w:space="0" w:color="auto"/>
            </w:tcBorders>
            <w:shd w:val="clear" w:color="auto" w:fill="auto"/>
            <w:noWrap/>
            <w:vAlign w:val="center"/>
            <w:hideMark/>
          </w:tcPr>
          <w:p w14:paraId="4C50B253"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78" w:type="dxa"/>
            <w:tcBorders>
              <w:top w:val="single" w:sz="4" w:space="0" w:color="auto"/>
              <w:bottom w:val="single" w:sz="4" w:space="0" w:color="auto"/>
            </w:tcBorders>
            <w:shd w:val="clear" w:color="auto" w:fill="auto"/>
            <w:noWrap/>
            <w:vAlign w:val="center"/>
            <w:hideMark/>
          </w:tcPr>
          <w:p w14:paraId="4ED5ED79"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811" w:type="dxa"/>
            <w:tcBorders>
              <w:top w:val="single" w:sz="4" w:space="0" w:color="auto"/>
              <w:bottom w:val="single" w:sz="4" w:space="0" w:color="auto"/>
            </w:tcBorders>
            <w:shd w:val="clear" w:color="auto" w:fill="auto"/>
            <w:noWrap/>
            <w:vAlign w:val="center"/>
            <w:hideMark/>
          </w:tcPr>
          <w:p w14:paraId="00041433" w14:textId="09E42EC0" w:rsidR="00414D70" w:rsidRPr="00E0545B" w:rsidRDefault="005B3A12"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414D70" w:rsidRPr="00E0545B" w14:paraId="6FE6A53B" w14:textId="77777777" w:rsidTr="005B3A12">
        <w:trPr>
          <w:trHeight w:val="244"/>
        </w:trPr>
        <w:tc>
          <w:tcPr>
            <w:tcW w:w="2739" w:type="dxa"/>
            <w:tcBorders>
              <w:top w:val="single" w:sz="4" w:space="0" w:color="auto"/>
            </w:tcBorders>
            <w:shd w:val="clear" w:color="auto" w:fill="auto"/>
            <w:noWrap/>
            <w:vAlign w:val="center"/>
            <w:hideMark/>
          </w:tcPr>
          <w:p w14:paraId="6A642DEB"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978" w:type="dxa"/>
            <w:tcBorders>
              <w:top w:val="single" w:sz="4" w:space="0" w:color="auto"/>
            </w:tcBorders>
            <w:shd w:val="clear" w:color="auto" w:fill="auto"/>
            <w:noWrap/>
            <w:vAlign w:val="center"/>
            <w:hideMark/>
          </w:tcPr>
          <w:p w14:paraId="20428FD4"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0.9254</w:t>
            </w:r>
          </w:p>
        </w:tc>
        <w:tc>
          <w:tcPr>
            <w:tcW w:w="978" w:type="dxa"/>
            <w:tcBorders>
              <w:top w:val="single" w:sz="4" w:space="0" w:color="auto"/>
            </w:tcBorders>
            <w:shd w:val="clear" w:color="auto" w:fill="auto"/>
            <w:noWrap/>
            <w:vAlign w:val="center"/>
            <w:hideMark/>
          </w:tcPr>
          <w:p w14:paraId="34946A5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0.1177</w:t>
            </w:r>
          </w:p>
        </w:tc>
        <w:tc>
          <w:tcPr>
            <w:tcW w:w="889" w:type="dxa"/>
            <w:tcBorders>
              <w:top w:val="single" w:sz="4" w:space="0" w:color="auto"/>
            </w:tcBorders>
            <w:shd w:val="clear" w:color="auto" w:fill="auto"/>
            <w:noWrap/>
            <w:vAlign w:val="center"/>
            <w:hideMark/>
          </w:tcPr>
          <w:p w14:paraId="3CC1746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7.8625</w:t>
            </w:r>
          </w:p>
        </w:tc>
        <w:tc>
          <w:tcPr>
            <w:tcW w:w="1067" w:type="dxa"/>
            <w:tcBorders>
              <w:top w:val="single" w:sz="4" w:space="0" w:color="auto"/>
            </w:tcBorders>
            <w:shd w:val="clear" w:color="auto" w:fill="auto"/>
            <w:noWrap/>
            <w:vAlign w:val="center"/>
            <w:hideMark/>
          </w:tcPr>
          <w:p w14:paraId="649AC471"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889" w:type="dxa"/>
            <w:tcBorders>
              <w:top w:val="single" w:sz="4" w:space="0" w:color="auto"/>
            </w:tcBorders>
            <w:shd w:val="clear" w:color="auto" w:fill="auto"/>
            <w:noWrap/>
            <w:vAlign w:val="center"/>
            <w:hideMark/>
          </w:tcPr>
          <w:p w14:paraId="206F120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0.6934</w:t>
            </w:r>
          </w:p>
        </w:tc>
        <w:tc>
          <w:tcPr>
            <w:tcW w:w="978" w:type="dxa"/>
            <w:tcBorders>
              <w:top w:val="single" w:sz="4" w:space="0" w:color="auto"/>
            </w:tcBorders>
            <w:shd w:val="clear" w:color="auto" w:fill="auto"/>
            <w:noWrap/>
            <w:vAlign w:val="center"/>
            <w:hideMark/>
          </w:tcPr>
          <w:p w14:paraId="60132407"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1.1574</w:t>
            </w:r>
          </w:p>
        </w:tc>
        <w:tc>
          <w:tcPr>
            <w:tcW w:w="811" w:type="dxa"/>
            <w:tcBorders>
              <w:top w:val="single" w:sz="4" w:space="0" w:color="auto"/>
            </w:tcBorders>
            <w:shd w:val="clear" w:color="auto" w:fill="auto"/>
            <w:noWrap/>
            <w:vAlign w:val="center"/>
            <w:hideMark/>
          </w:tcPr>
          <w:p w14:paraId="595A150E"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414D70" w:rsidRPr="00E0545B" w14:paraId="35587934" w14:textId="77777777" w:rsidTr="005B3A12">
        <w:trPr>
          <w:trHeight w:val="244"/>
        </w:trPr>
        <w:tc>
          <w:tcPr>
            <w:tcW w:w="2739" w:type="dxa"/>
            <w:shd w:val="clear" w:color="auto" w:fill="auto"/>
            <w:noWrap/>
            <w:vAlign w:val="center"/>
            <w:hideMark/>
          </w:tcPr>
          <w:p w14:paraId="7E5DBEE4"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978" w:type="dxa"/>
            <w:shd w:val="clear" w:color="auto" w:fill="auto"/>
            <w:noWrap/>
            <w:vAlign w:val="center"/>
            <w:hideMark/>
          </w:tcPr>
          <w:p w14:paraId="6D7137C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0.3791</w:t>
            </w:r>
          </w:p>
        </w:tc>
        <w:tc>
          <w:tcPr>
            <w:tcW w:w="978" w:type="dxa"/>
            <w:shd w:val="clear" w:color="auto" w:fill="auto"/>
            <w:noWrap/>
            <w:vAlign w:val="center"/>
            <w:hideMark/>
          </w:tcPr>
          <w:p w14:paraId="2B758604"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0.1094</w:t>
            </w:r>
          </w:p>
        </w:tc>
        <w:tc>
          <w:tcPr>
            <w:tcW w:w="889" w:type="dxa"/>
            <w:shd w:val="clear" w:color="auto" w:fill="auto"/>
            <w:noWrap/>
            <w:vAlign w:val="center"/>
            <w:hideMark/>
          </w:tcPr>
          <w:p w14:paraId="56A30E42"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3.4643</w:t>
            </w:r>
          </w:p>
        </w:tc>
        <w:tc>
          <w:tcPr>
            <w:tcW w:w="1067" w:type="dxa"/>
            <w:shd w:val="clear" w:color="auto" w:fill="auto"/>
            <w:noWrap/>
            <w:vAlign w:val="center"/>
            <w:hideMark/>
          </w:tcPr>
          <w:p w14:paraId="4866ECC4"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0.0006</w:t>
            </w:r>
          </w:p>
        </w:tc>
        <w:tc>
          <w:tcPr>
            <w:tcW w:w="889" w:type="dxa"/>
            <w:shd w:val="clear" w:color="auto" w:fill="auto"/>
            <w:noWrap/>
            <w:vAlign w:val="center"/>
            <w:hideMark/>
          </w:tcPr>
          <w:p w14:paraId="2F95FF8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0.1634</w:t>
            </w:r>
          </w:p>
        </w:tc>
        <w:tc>
          <w:tcPr>
            <w:tcW w:w="978" w:type="dxa"/>
            <w:shd w:val="clear" w:color="auto" w:fill="auto"/>
            <w:noWrap/>
            <w:vAlign w:val="center"/>
            <w:hideMark/>
          </w:tcPr>
          <w:p w14:paraId="2878E690"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0.5948</w:t>
            </w:r>
          </w:p>
        </w:tc>
        <w:tc>
          <w:tcPr>
            <w:tcW w:w="811" w:type="dxa"/>
            <w:shd w:val="clear" w:color="auto" w:fill="auto"/>
            <w:noWrap/>
            <w:vAlign w:val="center"/>
            <w:hideMark/>
          </w:tcPr>
          <w:p w14:paraId="4131FA34" w14:textId="77777777" w:rsidR="00414D70" w:rsidRPr="00E0545B" w:rsidRDefault="00414D70" w:rsidP="005B3A12">
            <w:pPr>
              <w:spacing w:after="0" w:line="240" w:lineRule="auto"/>
              <w:jc w:val="both"/>
              <w:rPr>
                <w:rFonts w:ascii="Times New Roman" w:eastAsia="Times New Roman" w:hAnsi="Times New Roman" w:cs="Times New Roman"/>
                <w:color w:val="000000"/>
              </w:rPr>
            </w:pPr>
          </w:p>
        </w:tc>
      </w:tr>
      <w:tr w:rsidR="00414D70" w:rsidRPr="00E0545B" w14:paraId="71D3F494" w14:textId="77777777" w:rsidTr="005B3A12">
        <w:trPr>
          <w:trHeight w:val="255"/>
        </w:trPr>
        <w:tc>
          <w:tcPr>
            <w:tcW w:w="2739" w:type="dxa"/>
            <w:shd w:val="clear" w:color="auto" w:fill="auto"/>
            <w:noWrap/>
            <w:vAlign w:val="center"/>
            <w:hideMark/>
          </w:tcPr>
          <w:p w14:paraId="1E2E9157"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978" w:type="dxa"/>
            <w:shd w:val="clear" w:color="auto" w:fill="auto"/>
            <w:noWrap/>
            <w:vAlign w:val="center"/>
            <w:hideMark/>
          </w:tcPr>
          <w:p w14:paraId="7B8A7B1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0.5463</w:t>
            </w:r>
          </w:p>
        </w:tc>
        <w:tc>
          <w:tcPr>
            <w:tcW w:w="978" w:type="dxa"/>
            <w:shd w:val="clear" w:color="auto" w:fill="auto"/>
            <w:noWrap/>
            <w:vAlign w:val="center"/>
            <w:hideMark/>
          </w:tcPr>
          <w:p w14:paraId="0AA0FBF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0.0972</w:t>
            </w:r>
          </w:p>
        </w:tc>
        <w:tc>
          <w:tcPr>
            <w:tcW w:w="889" w:type="dxa"/>
            <w:shd w:val="clear" w:color="auto" w:fill="auto"/>
            <w:noWrap/>
            <w:vAlign w:val="center"/>
            <w:hideMark/>
          </w:tcPr>
          <w:p w14:paraId="5CEE3D9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067" w:type="dxa"/>
            <w:shd w:val="clear" w:color="auto" w:fill="auto"/>
            <w:noWrap/>
            <w:vAlign w:val="center"/>
            <w:hideMark/>
          </w:tcPr>
          <w:p w14:paraId="3ABEB3E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89" w:type="dxa"/>
            <w:shd w:val="clear" w:color="auto" w:fill="auto"/>
            <w:noWrap/>
            <w:vAlign w:val="center"/>
            <w:hideMark/>
          </w:tcPr>
          <w:p w14:paraId="4108BF7F"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0.3639</w:t>
            </w:r>
          </w:p>
        </w:tc>
        <w:tc>
          <w:tcPr>
            <w:tcW w:w="978" w:type="dxa"/>
            <w:shd w:val="clear" w:color="auto" w:fill="auto"/>
            <w:noWrap/>
            <w:vAlign w:val="center"/>
            <w:hideMark/>
          </w:tcPr>
          <w:p w14:paraId="07A73A6A"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0.7421</w:t>
            </w:r>
          </w:p>
        </w:tc>
        <w:tc>
          <w:tcPr>
            <w:tcW w:w="811" w:type="dxa"/>
            <w:shd w:val="clear" w:color="auto" w:fill="auto"/>
            <w:noWrap/>
            <w:vAlign w:val="center"/>
            <w:hideMark/>
          </w:tcPr>
          <w:p w14:paraId="3578AEBA"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414D70" w:rsidRPr="00E0545B" w14:paraId="42661CD4" w14:textId="77777777" w:rsidTr="005B3A12">
        <w:trPr>
          <w:trHeight w:val="255"/>
        </w:trPr>
        <w:tc>
          <w:tcPr>
            <w:tcW w:w="2739" w:type="dxa"/>
            <w:shd w:val="clear" w:color="auto" w:fill="auto"/>
            <w:noWrap/>
            <w:vAlign w:val="center"/>
            <w:hideMark/>
          </w:tcPr>
          <w:p w14:paraId="6B5AB7E4" w14:textId="77777777" w:rsidR="00414D70" w:rsidRPr="00E0545B" w:rsidRDefault="00414D70" w:rsidP="005B3A12">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978" w:type="dxa"/>
            <w:shd w:val="clear" w:color="auto" w:fill="auto"/>
            <w:noWrap/>
            <w:vAlign w:val="center"/>
            <w:hideMark/>
          </w:tcPr>
          <w:p w14:paraId="124D95D9"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0.5463</w:t>
            </w:r>
          </w:p>
        </w:tc>
        <w:tc>
          <w:tcPr>
            <w:tcW w:w="978" w:type="dxa"/>
            <w:shd w:val="clear" w:color="auto" w:fill="auto"/>
            <w:noWrap/>
            <w:vAlign w:val="center"/>
            <w:hideMark/>
          </w:tcPr>
          <w:p w14:paraId="457A6E96"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0.086</w:t>
            </w:r>
          </w:p>
        </w:tc>
        <w:tc>
          <w:tcPr>
            <w:tcW w:w="889" w:type="dxa"/>
            <w:shd w:val="clear" w:color="auto" w:fill="auto"/>
            <w:noWrap/>
            <w:vAlign w:val="center"/>
            <w:hideMark/>
          </w:tcPr>
          <w:p w14:paraId="04F158A5"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1067" w:type="dxa"/>
            <w:shd w:val="clear" w:color="auto" w:fill="auto"/>
            <w:noWrap/>
            <w:vAlign w:val="center"/>
            <w:hideMark/>
          </w:tcPr>
          <w:p w14:paraId="39E277DA"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889" w:type="dxa"/>
            <w:shd w:val="clear" w:color="auto" w:fill="auto"/>
            <w:noWrap/>
            <w:vAlign w:val="center"/>
            <w:hideMark/>
          </w:tcPr>
          <w:p w14:paraId="401CABBB"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78" w:type="dxa"/>
            <w:shd w:val="clear" w:color="auto" w:fill="auto"/>
            <w:noWrap/>
            <w:vAlign w:val="center"/>
            <w:hideMark/>
          </w:tcPr>
          <w:p w14:paraId="26F4EDFE"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11" w:type="dxa"/>
            <w:shd w:val="clear" w:color="auto" w:fill="auto"/>
            <w:noWrap/>
            <w:vAlign w:val="center"/>
            <w:hideMark/>
          </w:tcPr>
          <w:p w14:paraId="1D5AE093" w14:textId="77777777" w:rsidR="00414D70" w:rsidRPr="00E0545B" w:rsidRDefault="00414D70" w:rsidP="005B3A12">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6.3503</w:t>
            </w:r>
          </w:p>
        </w:tc>
      </w:tr>
    </w:tbl>
    <w:p w14:paraId="110788DE" w14:textId="77777777" w:rsidR="00414D70" w:rsidRPr="00E0545B" w:rsidRDefault="00E07980" w:rsidP="00202C60">
      <w:pPr>
        <w:spacing w:before="120" w:after="12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color w:val="000000"/>
        </w:rPr>
        <w:t xml:space="preserve">The results </w:t>
      </w:r>
      <w:r w:rsidR="00414D70" w:rsidRPr="005B3A12">
        <w:rPr>
          <w:rFonts w:ascii="Times New Roman" w:eastAsia="Times New Roman" w:hAnsi="Times New Roman" w:cs="Times New Roman"/>
          <w:bCs/>
          <w:color w:val="000000"/>
        </w:rPr>
        <w:t>indicates that the hypothesis 12 i.e., work engagement mediates the relationship between resilience and employee innovative work behavior has been accepted.</w:t>
      </w:r>
    </w:p>
    <w:p w14:paraId="691A7806" w14:textId="1A5C857A" w:rsidR="00414D70" w:rsidRPr="00202C60" w:rsidRDefault="00E07980" w:rsidP="00202C60">
      <w:pPr>
        <w:jc w:val="both"/>
        <w:rPr>
          <w:rFonts w:ascii="Times New Roman" w:hAnsi="Times New Roman" w:cs="Times New Roman"/>
          <w:i/>
          <w:iCs/>
        </w:rPr>
      </w:pPr>
      <w:r w:rsidRPr="00202C60">
        <w:rPr>
          <w:rFonts w:ascii="Times New Roman" w:hAnsi="Times New Roman" w:cs="Times New Roman"/>
        </w:rPr>
        <w:t>Table 11</w:t>
      </w:r>
      <w:r w:rsidR="00414D70" w:rsidRPr="00202C60">
        <w:rPr>
          <w:rFonts w:ascii="Times New Roman" w:hAnsi="Times New Roman" w:cs="Times New Roman"/>
        </w:rPr>
        <w:t xml:space="preserve">: </w:t>
      </w:r>
      <w:r w:rsidR="00414D70" w:rsidRPr="00202C60">
        <w:rPr>
          <w:rFonts w:ascii="Times New Roman" w:hAnsi="Times New Roman" w:cs="Times New Roman"/>
          <w:i/>
          <w:iCs/>
        </w:rPr>
        <w:t>Mediation Analysis of Work Engagement between Courage and employee innovative behavior</w:t>
      </w:r>
      <w:r w:rsidR="00202C60" w:rsidRPr="00202C60">
        <w:rPr>
          <w:rFonts w:ascii="Times New Roman" w:hAnsi="Times New Roman" w:cs="Times New Roman"/>
          <w:i/>
          <w:iCs/>
        </w:rPr>
        <w:t xml:space="preserve"> </w:t>
      </w:r>
      <w:r w:rsidR="00202C60" w:rsidRPr="00202C60">
        <w:rPr>
          <w:rFonts w:ascii="Times New Roman" w:hAnsi="Times New Roman" w:cs="Times New Roman"/>
          <w:i/>
          <w:iCs/>
        </w:rPr>
        <w:t>(H13)</w:t>
      </w:r>
    </w:p>
    <w:tbl>
      <w:tblPr>
        <w:tblW w:w="9325" w:type="dxa"/>
        <w:tblInd w:w="108" w:type="dxa"/>
        <w:tblBorders>
          <w:top w:val="single" w:sz="4" w:space="0" w:color="auto"/>
          <w:bottom w:val="single" w:sz="4" w:space="0" w:color="auto"/>
        </w:tblBorders>
        <w:tblLook w:val="04A0" w:firstRow="1" w:lastRow="0" w:firstColumn="1" w:lastColumn="0" w:noHBand="0" w:noVBand="1"/>
      </w:tblPr>
      <w:tblGrid>
        <w:gridCol w:w="2703"/>
        <w:gridCol w:w="1118"/>
        <w:gridCol w:w="931"/>
        <w:gridCol w:w="931"/>
        <w:gridCol w:w="931"/>
        <w:gridCol w:w="931"/>
        <w:gridCol w:w="931"/>
        <w:gridCol w:w="849"/>
      </w:tblGrid>
      <w:tr w:rsidR="00AE41BC" w:rsidRPr="00E0545B" w14:paraId="54A852F3" w14:textId="77777777" w:rsidTr="00AE41BC">
        <w:trPr>
          <w:trHeight w:val="250"/>
        </w:trPr>
        <w:tc>
          <w:tcPr>
            <w:tcW w:w="2703" w:type="dxa"/>
            <w:tcBorders>
              <w:top w:val="single" w:sz="4" w:space="0" w:color="auto"/>
              <w:bottom w:val="single" w:sz="4" w:space="0" w:color="auto"/>
            </w:tcBorders>
            <w:shd w:val="clear" w:color="auto" w:fill="auto"/>
            <w:noWrap/>
            <w:vAlign w:val="center"/>
            <w:hideMark/>
          </w:tcPr>
          <w:p w14:paraId="4DAF00F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1118" w:type="dxa"/>
            <w:tcBorders>
              <w:top w:val="single" w:sz="4" w:space="0" w:color="auto"/>
              <w:bottom w:val="single" w:sz="4" w:space="0" w:color="auto"/>
            </w:tcBorders>
            <w:shd w:val="clear" w:color="auto" w:fill="auto"/>
            <w:noWrap/>
            <w:vAlign w:val="center"/>
            <w:hideMark/>
          </w:tcPr>
          <w:p w14:paraId="4DC60C0E" w14:textId="74F95E6A"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Effect       </w:t>
            </w:r>
          </w:p>
        </w:tc>
        <w:tc>
          <w:tcPr>
            <w:tcW w:w="931" w:type="dxa"/>
            <w:tcBorders>
              <w:top w:val="single" w:sz="4" w:space="0" w:color="auto"/>
              <w:bottom w:val="single" w:sz="4" w:space="0" w:color="auto"/>
            </w:tcBorders>
            <w:shd w:val="clear" w:color="auto" w:fill="auto"/>
            <w:noWrap/>
            <w:vAlign w:val="center"/>
            <w:hideMark/>
          </w:tcPr>
          <w:p w14:paraId="41C9519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931" w:type="dxa"/>
            <w:tcBorders>
              <w:top w:val="single" w:sz="4" w:space="0" w:color="auto"/>
              <w:bottom w:val="single" w:sz="4" w:space="0" w:color="auto"/>
            </w:tcBorders>
            <w:shd w:val="clear" w:color="auto" w:fill="auto"/>
            <w:noWrap/>
            <w:vAlign w:val="center"/>
            <w:hideMark/>
          </w:tcPr>
          <w:p w14:paraId="634D271D"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931" w:type="dxa"/>
            <w:tcBorders>
              <w:top w:val="single" w:sz="4" w:space="0" w:color="auto"/>
              <w:bottom w:val="single" w:sz="4" w:space="0" w:color="auto"/>
            </w:tcBorders>
            <w:shd w:val="clear" w:color="auto" w:fill="auto"/>
            <w:noWrap/>
            <w:vAlign w:val="center"/>
            <w:hideMark/>
          </w:tcPr>
          <w:p w14:paraId="21E26206"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931" w:type="dxa"/>
            <w:tcBorders>
              <w:top w:val="single" w:sz="4" w:space="0" w:color="auto"/>
              <w:bottom w:val="single" w:sz="4" w:space="0" w:color="auto"/>
            </w:tcBorders>
            <w:shd w:val="clear" w:color="auto" w:fill="auto"/>
            <w:noWrap/>
            <w:vAlign w:val="center"/>
            <w:hideMark/>
          </w:tcPr>
          <w:p w14:paraId="04D73588"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31" w:type="dxa"/>
            <w:tcBorders>
              <w:top w:val="single" w:sz="4" w:space="0" w:color="auto"/>
              <w:bottom w:val="single" w:sz="4" w:space="0" w:color="auto"/>
            </w:tcBorders>
            <w:shd w:val="clear" w:color="auto" w:fill="auto"/>
            <w:noWrap/>
            <w:vAlign w:val="center"/>
            <w:hideMark/>
          </w:tcPr>
          <w:p w14:paraId="4F2D6278"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849" w:type="dxa"/>
            <w:tcBorders>
              <w:top w:val="single" w:sz="4" w:space="0" w:color="auto"/>
              <w:bottom w:val="single" w:sz="4" w:space="0" w:color="auto"/>
            </w:tcBorders>
            <w:shd w:val="clear" w:color="auto" w:fill="auto"/>
            <w:noWrap/>
            <w:vAlign w:val="center"/>
            <w:hideMark/>
          </w:tcPr>
          <w:p w14:paraId="1B277B0D"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AE41BC" w:rsidRPr="00E0545B" w14:paraId="2D954051" w14:textId="77777777" w:rsidTr="00AE41BC">
        <w:trPr>
          <w:trHeight w:val="238"/>
        </w:trPr>
        <w:tc>
          <w:tcPr>
            <w:tcW w:w="2703" w:type="dxa"/>
            <w:tcBorders>
              <w:top w:val="single" w:sz="4" w:space="0" w:color="auto"/>
            </w:tcBorders>
            <w:shd w:val="clear" w:color="auto" w:fill="auto"/>
            <w:noWrap/>
            <w:vAlign w:val="center"/>
            <w:hideMark/>
          </w:tcPr>
          <w:p w14:paraId="58831B14"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1118" w:type="dxa"/>
            <w:tcBorders>
              <w:top w:val="single" w:sz="4" w:space="0" w:color="auto"/>
            </w:tcBorders>
            <w:shd w:val="clear" w:color="auto" w:fill="auto"/>
            <w:noWrap/>
            <w:vAlign w:val="center"/>
            <w:hideMark/>
          </w:tcPr>
          <w:p w14:paraId="38B2B033"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0.7023</w:t>
            </w:r>
          </w:p>
        </w:tc>
        <w:tc>
          <w:tcPr>
            <w:tcW w:w="931" w:type="dxa"/>
            <w:tcBorders>
              <w:top w:val="single" w:sz="4" w:space="0" w:color="auto"/>
            </w:tcBorders>
            <w:shd w:val="clear" w:color="auto" w:fill="auto"/>
            <w:noWrap/>
            <w:vAlign w:val="center"/>
            <w:hideMark/>
          </w:tcPr>
          <w:p w14:paraId="3A1E5784"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0.0834</w:t>
            </w:r>
          </w:p>
        </w:tc>
        <w:tc>
          <w:tcPr>
            <w:tcW w:w="931" w:type="dxa"/>
            <w:tcBorders>
              <w:top w:val="single" w:sz="4" w:space="0" w:color="auto"/>
            </w:tcBorders>
            <w:shd w:val="clear" w:color="auto" w:fill="auto"/>
            <w:noWrap/>
            <w:vAlign w:val="center"/>
            <w:hideMark/>
          </w:tcPr>
          <w:p w14:paraId="39102544"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8.4207</w:t>
            </w:r>
          </w:p>
        </w:tc>
        <w:tc>
          <w:tcPr>
            <w:tcW w:w="931" w:type="dxa"/>
            <w:tcBorders>
              <w:top w:val="single" w:sz="4" w:space="0" w:color="auto"/>
            </w:tcBorders>
            <w:shd w:val="clear" w:color="auto" w:fill="auto"/>
            <w:noWrap/>
            <w:vAlign w:val="center"/>
            <w:hideMark/>
          </w:tcPr>
          <w:p w14:paraId="3B727207"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31" w:type="dxa"/>
            <w:tcBorders>
              <w:top w:val="single" w:sz="4" w:space="0" w:color="auto"/>
            </w:tcBorders>
            <w:shd w:val="clear" w:color="auto" w:fill="auto"/>
            <w:noWrap/>
            <w:vAlign w:val="center"/>
            <w:hideMark/>
          </w:tcPr>
          <w:p w14:paraId="308D4598"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0.538</w:t>
            </w:r>
          </w:p>
        </w:tc>
        <w:tc>
          <w:tcPr>
            <w:tcW w:w="931" w:type="dxa"/>
            <w:tcBorders>
              <w:top w:val="single" w:sz="4" w:space="0" w:color="auto"/>
            </w:tcBorders>
            <w:shd w:val="clear" w:color="auto" w:fill="auto"/>
            <w:noWrap/>
            <w:vAlign w:val="center"/>
            <w:hideMark/>
          </w:tcPr>
          <w:p w14:paraId="36B3A3E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0.8667</w:t>
            </w:r>
          </w:p>
        </w:tc>
        <w:tc>
          <w:tcPr>
            <w:tcW w:w="849" w:type="dxa"/>
            <w:tcBorders>
              <w:top w:val="single" w:sz="4" w:space="0" w:color="auto"/>
            </w:tcBorders>
            <w:shd w:val="clear" w:color="auto" w:fill="auto"/>
            <w:noWrap/>
            <w:vAlign w:val="center"/>
            <w:hideMark/>
          </w:tcPr>
          <w:p w14:paraId="24A37391"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r>
      <w:tr w:rsidR="00AE41BC" w:rsidRPr="00E0545B" w14:paraId="3B63738E" w14:textId="77777777" w:rsidTr="00AE41BC">
        <w:trPr>
          <w:trHeight w:val="238"/>
        </w:trPr>
        <w:tc>
          <w:tcPr>
            <w:tcW w:w="2703" w:type="dxa"/>
            <w:shd w:val="clear" w:color="auto" w:fill="auto"/>
            <w:noWrap/>
            <w:vAlign w:val="center"/>
            <w:hideMark/>
          </w:tcPr>
          <w:p w14:paraId="51D13792"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1118" w:type="dxa"/>
            <w:shd w:val="clear" w:color="auto" w:fill="auto"/>
            <w:noWrap/>
            <w:vAlign w:val="center"/>
            <w:hideMark/>
          </w:tcPr>
          <w:p w14:paraId="624DB534"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0.4156</w:t>
            </w:r>
          </w:p>
        </w:tc>
        <w:tc>
          <w:tcPr>
            <w:tcW w:w="931" w:type="dxa"/>
            <w:shd w:val="clear" w:color="auto" w:fill="auto"/>
            <w:noWrap/>
            <w:vAlign w:val="center"/>
            <w:hideMark/>
          </w:tcPr>
          <w:p w14:paraId="5A2D6B93"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0.0707</w:t>
            </w:r>
          </w:p>
        </w:tc>
        <w:tc>
          <w:tcPr>
            <w:tcW w:w="931" w:type="dxa"/>
            <w:shd w:val="clear" w:color="auto" w:fill="auto"/>
            <w:noWrap/>
            <w:vAlign w:val="center"/>
            <w:hideMark/>
          </w:tcPr>
          <w:p w14:paraId="1B84BE8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5.878</w:t>
            </w:r>
          </w:p>
        </w:tc>
        <w:tc>
          <w:tcPr>
            <w:tcW w:w="931" w:type="dxa"/>
            <w:shd w:val="clear" w:color="auto" w:fill="auto"/>
            <w:noWrap/>
            <w:vAlign w:val="center"/>
            <w:hideMark/>
          </w:tcPr>
          <w:p w14:paraId="4E8DBF2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31" w:type="dxa"/>
            <w:shd w:val="clear" w:color="auto" w:fill="auto"/>
            <w:noWrap/>
            <w:vAlign w:val="center"/>
            <w:hideMark/>
          </w:tcPr>
          <w:p w14:paraId="2EEBC01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0.2763</w:t>
            </w:r>
          </w:p>
        </w:tc>
        <w:tc>
          <w:tcPr>
            <w:tcW w:w="931" w:type="dxa"/>
            <w:shd w:val="clear" w:color="auto" w:fill="auto"/>
            <w:noWrap/>
            <w:vAlign w:val="center"/>
            <w:hideMark/>
          </w:tcPr>
          <w:p w14:paraId="2534382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0.555</w:t>
            </w:r>
          </w:p>
        </w:tc>
        <w:tc>
          <w:tcPr>
            <w:tcW w:w="849" w:type="dxa"/>
            <w:shd w:val="clear" w:color="auto" w:fill="auto"/>
            <w:noWrap/>
            <w:vAlign w:val="center"/>
            <w:hideMark/>
          </w:tcPr>
          <w:p w14:paraId="5F5AD9D4"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r>
      <w:tr w:rsidR="00AE41BC" w:rsidRPr="00E0545B" w14:paraId="4B12CD11" w14:textId="77777777" w:rsidTr="00AE41BC">
        <w:trPr>
          <w:trHeight w:val="250"/>
        </w:trPr>
        <w:tc>
          <w:tcPr>
            <w:tcW w:w="2703" w:type="dxa"/>
            <w:shd w:val="clear" w:color="auto" w:fill="auto"/>
            <w:noWrap/>
            <w:vAlign w:val="center"/>
            <w:hideMark/>
          </w:tcPr>
          <w:p w14:paraId="7154EAB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1118" w:type="dxa"/>
            <w:shd w:val="clear" w:color="auto" w:fill="auto"/>
            <w:noWrap/>
            <w:vAlign w:val="center"/>
            <w:hideMark/>
          </w:tcPr>
          <w:p w14:paraId="61BE8B4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0.2867</w:t>
            </w:r>
          </w:p>
        </w:tc>
        <w:tc>
          <w:tcPr>
            <w:tcW w:w="931" w:type="dxa"/>
            <w:shd w:val="clear" w:color="auto" w:fill="auto"/>
            <w:noWrap/>
            <w:vAlign w:val="center"/>
            <w:hideMark/>
          </w:tcPr>
          <w:p w14:paraId="65F15624"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0.0617</w:t>
            </w:r>
          </w:p>
        </w:tc>
        <w:tc>
          <w:tcPr>
            <w:tcW w:w="931" w:type="dxa"/>
            <w:shd w:val="clear" w:color="auto" w:fill="auto"/>
            <w:noWrap/>
            <w:vAlign w:val="center"/>
            <w:hideMark/>
          </w:tcPr>
          <w:p w14:paraId="768283E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1" w:type="dxa"/>
            <w:shd w:val="clear" w:color="auto" w:fill="auto"/>
            <w:noWrap/>
            <w:vAlign w:val="center"/>
            <w:hideMark/>
          </w:tcPr>
          <w:p w14:paraId="080A690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1" w:type="dxa"/>
            <w:shd w:val="clear" w:color="auto" w:fill="auto"/>
            <w:noWrap/>
            <w:vAlign w:val="center"/>
            <w:hideMark/>
          </w:tcPr>
          <w:p w14:paraId="126B984C"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0.1664</w:t>
            </w:r>
          </w:p>
        </w:tc>
        <w:tc>
          <w:tcPr>
            <w:tcW w:w="931" w:type="dxa"/>
            <w:shd w:val="clear" w:color="auto" w:fill="auto"/>
            <w:noWrap/>
            <w:vAlign w:val="center"/>
            <w:hideMark/>
          </w:tcPr>
          <w:p w14:paraId="44BE46E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0.4125</w:t>
            </w:r>
          </w:p>
        </w:tc>
        <w:tc>
          <w:tcPr>
            <w:tcW w:w="849" w:type="dxa"/>
            <w:shd w:val="clear" w:color="auto" w:fill="auto"/>
            <w:noWrap/>
            <w:vAlign w:val="center"/>
            <w:hideMark/>
          </w:tcPr>
          <w:p w14:paraId="52B37EC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AE41BC" w:rsidRPr="00E0545B" w14:paraId="294AA699" w14:textId="77777777" w:rsidTr="00AE41BC">
        <w:trPr>
          <w:trHeight w:val="250"/>
        </w:trPr>
        <w:tc>
          <w:tcPr>
            <w:tcW w:w="2703" w:type="dxa"/>
            <w:shd w:val="clear" w:color="auto" w:fill="auto"/>
            <w:noWrap/>
            <w:vAlign w:val="center"/>
            <w:hideMark/>
          </w:tcPr>
          <w:p w14:paraId="2B51D0EE"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1118" w:type="dxa"/>
            <w:shd w:val="clear" w:color="auto" w:fill="auto"/>
            <w:noWrap/>
            <w:vAlign w:val="center"/>
            <w:hideMark/>
          </w:tcPr>
          <w:p w14:paraId="7CC9066F"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0.2867</w:t>
            </w:r>
          </w:p>
        </w:tc>
        <w:tc>
          <w:tcPr>
            <w:tcW w:w="931" w:type="dxa"/>
            <w:shd w:val="clear" w:color="auto" w:fill="auto"/>
            <w:noWrap/>
            <w:vAlign w:val="center"/>
            <w:hideMark/>
          </w:tcPr>
          <w:p w14:paraId="4708D79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0.0571</w:t>
            </w:r>
          </w:p>
        </w:tc>
        <w:tc>
          <w:tcPr>
            <w:tcW w:w="931" w:type="dxa"/>
            <w:shd w:val="clear" w:color="auto" w:fill="auto"/>
            <w:noWrap/>
            <w:vAlign w:val="center"/>
            <w:hideMark/>
          </w:tcPr>
          <w:p w14:paraId="3942D0A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1" w:type="dxa"/>
            <w:shd w:val="clear" w:color="auto" w:fill="auto"/>
            <w:noWrap/>
            <w:vAlign w:val="center"/>
            <w:hideMark/>
          </w:tcPr>
          <w:p w14:paraId="534AB37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0.0000</w:t>
            </w:r>
          </w:p>
        </w:tc>
        <w:tc>
          <w:tcPr>
            <w:tcW w:w="931" w:type="dxa"/>
            <w:shd w:val="clear" w:color="auto" w:fill="auto"/>
            <w:noWrap/>
            <w:vAlign w:val="center"/>
            <w:hideMark/>
          </w:tcPr>
          <w:p w14:paraId="73D3A32F"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1" w:type="dxa"/>
            <w:shd w:val="clear" w:color="auto" w:fill="auto"/>
            <w:noWrap/>
            <w:vAlign w:val="center"/>
            <w:hideMark/>
          </w:tcPr>
          <w:p w14:paraId="192842CE"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849" w:type="dxa"/>
            <w:shd w:val="clear" w:color="auto" w:fill="auto"/>
            <w:noWrap/>
            <w:vAlign w:val="center"/>
            <w:hideMark/>
          </w:tcPr>
          <w:p w14:paraId="38978EB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5.0248</w:t>
            </w:r>
          </w:p>
        </w:tc>
      </w:tr>
    </w:tbl>
    <w:p w14:paraId="7F593510" w14:textId="77777777" w:rsidR="00414D70" w:rsidRPr="00E0545B" w:rsidRDefault="00FB5335" w:rsidP="00AE41BC">
      <w:pPr>
        <w:spacing w:before="120" w:after="12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color w:val="000000"/>
        </w:rPr>
        <w:t xml:space="preserve">The above table </w:t>
      </w:r>
      <w:r w:rsidR="00414D70" w:rsidRPr="00AE41BC">
        <w:rPr>
          <w:rFonts w:ascii="Times New Roman" w:eastAsia="Times New Roman" w:hAnsi="Times New Roman" w:cs="Times New Roman"/>
          <w:bCs/>
          <w:color w:val="000000"/>
        </w:rPr>
        <w:t>indicates that the hypothesis 13 i.e., work engagement mediates the relationship between resilience and employee innovative work behavior has been accepted.</w:t>
      </w:r>
    </w:p>
    <w:p w14:paraId="1C55A0B9" w14:textId="0AF9FEF4" w:rsidR="00414D70" w:rsidRPr="00613745" w:rsidRDefault="00FB5335" w:rsidP="00613745">
      <w:pPr>
        <w:jc w:val="both"/>
        <w:rPr>
          <w:rFonts w:ascii="Times New Roman" w:hAnsi="Times New Roman" w:cs="Times New Roman"/>
          <w:i/>
          <w:iCs/>
        </w:rPr>
      </w:pPr>
      <w:r w:rsidRPr="00613745">
        <w:rPr>
          <w:rFonts w:ascii="Times New Roman" w:hAnsi="Times New Roman" w:cs="Times New Roman"/>
        </w:rPr>
        <w:t>Table 12:</w:t>
      </w:r>
      <w:r w:rsidR="00613745">
        <w:rPr>
          <w:rFonts w:ascii="Times New Roman" w:hAnsi="Times New Roman" w:cs="Times New Roman"/>
        </w:rPr>
        <w:t xml:space="preserve"> </w:t>
      </w:r>
      <w:r w:rsidR="00414D70" w:rsidRPr="00613745">
        <w:rPr>
          <w:rFonts w:ascii="Times New Roman" w:hAnsi="Times New Roman" w:cs="Times New Roman"/>
          <w:i/>
          <w:iCs/>
        </w:rPr>
        <w:t>Mediation Analysis of Work Engagement between wisdom and employee innovative behavior</w:t>
      </w:r>
      <w:r w:rsidR="00AE41BC" w:rsidRPr="00613745">
        <w:rPr>
          <w:rFonts w:ascii="Times New Roman" w:hAnsi="Times New Roman" w:cs="Times New Roman"/>
          <w:i/>
          <w:iCs/>
        </w:rPr>
        <w:t xml:space="preserve"> </w:t>
      </w:r>
      <w:r w:rsidR="00AE41BC" w:rsidRPr="00613745">
        <w:rPr>
          <w:rFonts w:ascii="Times New Roman" w:hAnsi="Times New Roman" w:cs="Times New Roman"/>
          <w:i/>
          <w:iCs/>
        </w:rPr>
        <w:t>(H14)</w:t>
      </w:r>
    </w:p>
    <w:tbl>
      <w:tblPr>
        <w:tblW w:w="9515" w:type="dxa"/>
        <w:tblBorders>
          <w:top w:val="single" w:sz="4" w:space="0" w:color="auto"/>
          <w:bottom w:val="single" w:sz="4" w:space="0" w:color="auto"/>
        </w:tblBorders>
        <w:tblLook w:val="04A0" w:firstRow="1" w:lastRow="0" w:firstColumn="1" w:lastColumn="0" w:noHBand="0" w:noVBand="1"/>
      </w:tblPr>
      <w:tblGrid>
        <w:gridCol w:w="2977"/>
        <w:gridCol w:w="934"/>
        <w:gridCol w:w="934"/>
        <w:gridCol w:w="934"/>
        <w:gridCol w:w="934"/>
        <w:gridCol w:w="934"/>
        <w:gridCol w:w="934"/>
        <w:gridCol w:w="934"/>
      </w:tblGrid>
      <w:tr w:rsidR="00414D70" w:rsidRPr="00E0545B" w14:paraId="541E49D6" w14:textId="77777777" w:rsidTr="00AE41BC">
        <w:trPr>
          <w:trHeight w:val="255"/>
        </w:trPr>
        <w:tc>
          <w:tcPr>
            <w:tcW w:w="2977" w:type="dxa"/>
            <w:tcBorders>
              <w:top w:val="single" w:sz="4" w:space="0" w:color="auto"/>
              <w:bottom w:val="single" w:sz="4" w:space="0" w:color="auto"/>
            </w:tcBorders>
            <w:shd w:val="clear" w:color="auto" w:fill="auto"/>
            <w:noWrap/>
            <w:vAlign w:val="center"/>
            <w:hideMark/>
          </w:tcPr>
          <w:p w14:paraId="16B02F7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934" w:type="dxa"/>
            <w:tcBorders>
              <w:top w:val="single" w:sz="4" w:space="0" w:color="auto"/>
              <w:bottom w:val="single" w:sz="4" w:space="0" w:color="auto"/>
            </w:tcBorders>
            <w:shd w:val="clear" w:color="auto" w:fill="auto"/>
            <w:noWrap/>
            <w:vAlign w:val="center"/>
            <w:hideMark/>
          </w:tcPr>
          <w:p w14:paraId="0018AD4A" w14:textId="24E2AEE2"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Effect       </w:t>
            </w:r>
          </w:p>
        </w:tc>
        <w:tc>
          <w:tcPr>
            <w:tcW w:w="934" w:type="dxa"/>
            <w:tcBorders>
              <w:top w:val="single" w:sz="4" w:space="0" w:color="auto"/>
              <w:bottom w:val="single" w:sz="4" w:space="0" w:color="auto"/>
            </w:tcBorders>
            <w:shd w:val="clear" w:color="auto" w:fill="auto"/>
            <w:noWrap/>
            <w:vAlign w:val="center"/>
            <w:hideMark/>
          </w:tcPr>
          <w:p w14:paraId="4DBC9BF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SE</w:t>
            </w:r>
          </w:p>
        </w:tc>
        <w:tc>
          <w:tcPr>
            <w:tcW w:w="934" w:type="dxa"/>
            <w:tcBorders>
              <w:top w:val="single" w:sz="4" w:space="0" w:color="auto"/>
              <w:bottom w:val="single" w:sz="4" w:space="0" w:color="auto"/>
            </w:tcBorders>
            <w:shd w:val="clear" w:color="auto" w:fill="auto"/>
            <w:noWrap/>
            <w:vAlign w:val="center"/>
            <w:hideMark/>
          </w:tcPr>
          <w:p w14:paraId="57B73EE6"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t </w:t>
            </w:r>
          </w:p>
        </w:tc>
        <w:tc>
          <w:tcPr>
            <w:tcW w:w="934" w:type="dxa"/>
            <w:tcBorders>
              <w:top w:val="single" w:sz="4" w:space="0" w:color="auto"/>
              <w:bottom w:val="single" w:sz="4" w:space="0" w:color="auto"/>
            </w:tcBorders>
            <w:shd w:val="clear" w:color="auto" w:fill="auto"/>
            <w:noWrap/>
            <w:vAlign w:val="center"/>
            <w:hideMark/>
          </w:tcPr>
          <w:p w14:paraId="2BF4D692"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P</w:t>
            </w:r>
          </w:p>
        </w:tc>
        <w:tc>
          <w:tcPr>
            <w:tcW w:w="934" w:type="dxa"/>
            <w:tcBorders>
              <w:top w:val="single" w:sz="4" w:space="0" w:color="auto"/>
              <w:bottom w:val="single" w:sz="4" w:space="0" w:color="auto"/>
            </w:tcBorders>
            <w:shd w:val="clear" w:color="auto" w:fill="auto"/>
            <w:noWrap/>
            <w:vAlign w:val="center"/>
            <w:hideMark/>
          </w:tcPr>
          <w:p w14:paraId="6AD870C9"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LLCI </w:t>
            </w:r>
          </w:p>
        </w:tc>
        <w:tc>
          <w:tcPr>
            <w:tcW w:w="934" w:type="dxa"/>
            <w:tcBorders>
              <w:top w:val="single" w:sz="4" w:space="0" w:color="auto"/>
              <w:bottom w:val="single" w:sz="4" w:space="0" w:color="auto"/>
            </w:tcBorders>
            <w:shd w:val="clear" w:color="auto" w:fill="auto"/>
            <w:noWrap/>
            <w:vAlign w:val="center"/>
            <w:hideMark/>
          </w:tcPr>
          <w:p w14:paraId="0C6BAF6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c>
          <w:tcPr>
            <w:tcW w:w="934" w:type="dxa"/>
            <w:tcBorders>
              <w:top w:val="single" w:sz="4" w:space="0" w:color="auto"/>
              <w:bottom w:val="single" w:sz="4" w:space="0" w:color="auto"/>
            </w:tcBorders>
            <w:shd w:val="clear" w:color="auto" w:fill="auto"/>
            <w:noWrap/>
            <w:vAlign w:val="center"/>
            <w:hideMark/>
          </w:tcPr>
          <w:p w14:paraId="1A33E67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z</w:t>
            </w:r>
          </w:p>
        </w:tc>
      </w:tr>
      <w:tr w:rsidR="00414D70" w:rsidRPr="00E0545B" w14:paraId="7CAFE3E9" w14:textId="77777777" w:rsidTr="00AE41BC">
        <w:trPr>
          <w:trHeight w:val="244"/>
        </w:trPr>
        <w:tc>
          <w:tcPr>
            <w:tcW w:w="2977" w:type="dxa"/>
            <w:tcBorders>
              <w:top w:val="single" w:sz="4" w:space="0" w:color="auto"/>
            </w:tcBorders>
            <w:shd w:val="clear" w:color="auto" w:fill="auto"/>
            <w:noWrap/>
            <w:vAlign w:val="center"/>
            <w:hideMark/>
          </w:tcPr>
          <w:p w14:paraId="29037D52"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Total effect of X on Y </w:t>
            </w:r>
          </w:p>
        </w:tc>
        <w:tc>
          <w:tcPr>
            <w:tcW w:w="934" w:type="dxa"/>
            <w:tcBorders>
              <w:top w:val="single" w:sz="4" w:space="0" w:color="auto"/>
            </w:tcBorders>
            <w:shd w:val="clear" w:color="auto" w:fill="auto"/>
            <w:noWrap/>
            <w:vAlign w:val="bottom"/>
            <w:hideMark/>
          </w:tcPr>
          <w:p w14:paraId="05EB7FD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1.0539</w:t>
            </w:r>
          </w:p>
        </w:tc>
        <w:tc>
          <w:tcPr>
            <w:tcW w:w="934" w:type="dxa"/>
            <w:tcBorders>
              <w:top w:val="single" w:sz="4" w:space="0" w:color="auto"/>
            </w:tcBorders>
            <w:shd w:val="clear" w:color="auto" w:fill="auto"/>
            <w:noWrap/>
            <w:vAlign w:val="bottom"/>
            <w:hideMark/>
          </w:tcPr>
          <w:p w14:paraId="36934447"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0.4099</w:t>
            </w:r>
          </w:p>
        </w:tc>
        <w:tc>
          <w:tcPr>
            <w:tcW w:w="934" w:type="dxa"/>
            <w:tcBorders>
              <w:top w:val="single" w:sz="4" w:space="0" w:color="auto"/>
            </w:tcBorders>
            <w:shd w:val="clear" w:color="auto" w:fill="auto"/>
            <w:noWrap/>
            <w:vAlign w:val="bottom"/>
            <w:hideMark/>
          </w:tcPr>
          <w:p w14:paraId="4AAF18F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2.5711</w:t>
            </w:r>
          </w:p>
        </w:tc>
        <w:tc>
          <w:tcPr>
            <w:tcW w:w="934" w:type="dxa"/>
            <w:tcBorders>
              <w:top w:val="single" w:sz="4" w:space="0" w:color="auto"/>
            </w:tcBorders>
            <w:shd w:val="clear" w:color="auto" w:fill="auto"/>
            <w:noWrap/>
            <w:vAlign w:val="bottom"/>
            <w:hideMark/>
          </w:tcPr>
          <w:p w14:paraId="3A5E3013"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0.0108</w:t>
            </w:r>
          </w:p>
        </w:tc>
        <w:tc>
          <w:tcPr>
            <w:tcW w:w="934" w:type="dxa"/>
            <w:tcBorders>
              <w:top w:val="single" w:sz="4" w:space="0" w:color="auto"/>
            </w:tcBorders>
            <w:shd w:val="clear" w:color="auto" w:fill="auto"/>
            <w:noWrap/>
            <w:vAlign w:val="bottom"/>
            <w:hideMark/>
          </w:tcPr>
          <w:p w14:paraId="4A67090A"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0.246</w:t>
            </w:r>
          </w:p>
        </w:tc>
        <w:tc>
          <w:tcPr>
            <w:tcW w:w="934" w:type="dxa"/>
            <w:tcBorders>
              <w:top w:val="single" w:sz="4" w:space="0" w:color="auto"/>
            </w:tcBorders>
            <w:shd w:val="clear" w:color="auto" w:fill="auto"/>
            <w:noWrap/>
            <w:vAlign w:val="bottom"/>
            <w:hideMark/>
          </w:tcPr>
          <w:p w14:paraId="6DD2B10D"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1.8618</w:t>
            </w:r>
          </w:p>
        </w:tc>
        <w:tc>
          <w:tcPr>
            <w:tcW w:w="934" w:type="dxa"/>
            <w:tcBorders>
              <w:top w:val="single" w:sz="4" w:space="0" w:color="auto"/>
            </w:tcBorders>
            <w:shd w:val="clear" w:color="auto" w:fill="auto"/>
            <w:noWrap/>
            <w:vAlign w:val="center"/>
            <w:hideMark/>
          </w:tcPr>
          <w:p w14:paraId="46DF398E"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r>
      <w:tr w:rsidR="00414D70" w:rsidRPr="00E0545B" w14:paraId="67536BCC" w14:textId="77777777" w:rsidTr="00AE41BC">
        <w:trPr>
          <w:trHeight w:val="244"/>
        </w:trPr>
        <w:tc>
          <w:tcPr>
            <w:tcW w:w="2977" w:type="dxa"/>
            <w:shd w:val="clear" w:color="auto" w:fill="auto"/>
            <w:noWrap/>
            <w:vAlign w:val="center"/>
            <w:hideMark/>
          </w:tcPr>
          <w:p w14:paraId="02C74DF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Direct effect of X on Y </w:t>
            </w:r>
          </w:p>
        </w:tc>
        <w:tc>
          <w:tcPr>
            <w:tcW w:w="934" w:type="dxa"/>
            <w:shd w:val="clear" w:color="auto" w:fill="auto"/>
            <w:noWrap/>
            <w:vAlign w:val="bottom"/>
            <w:hideMark/>
          </w:tcPr>
          <w:p w14:paraId="3307D5ED"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0.4161</w:t>
            </w:r>
          </w:p>
        </w:tc>
        <w:tc>
          <w:tcPr>
            <w:tcW w:w="934" w:type="dxa"/>
            <w:shd w:val="clear" w:color="auto" w:fill="auto"/>
            <w:noWrap/>
            <w:vAlign w:val="bottom"/>
            <w:hideMark/>
          </w:tcPr>
          <w:p w14:paraId="4EA6B7F8"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0.3111</w:t>
            </w:r>
          </w:p>
        </w:tc>
        <w:tc>
          <w:tcPr>
            <w:tcW w:w="934" w:type="dxa"/>
            <w:shd w:val="clear" w:color="auto" w:fill="auto"/>
            <w:noWrap/>
            <w:vAlign w:val="bottom"/>
            <w:hideMark/>
          </w:tcPr>
          <w:p w14:paraId="6CEC91E3"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1.3377</w:t>
            </w:r>
          </w:p>
        </w:tc>
        <w:tc>
          <w:tcPr>
            <w:tcW w:w="934" w:type="dxa"/>
            <w:shd w:val="clear" w:color="auto" w:fill="auto"/>
            <w:noWrap/>
            <w:vAlign w:val="bottom"/>
            <w:hideMark/>
          </w:tcPr>
          <w:p w14:paraId="4AA5A7C7"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0.1824</w:t>
            </w:r>
          </w:p>
        </w:tc>
        <w:tc>
          <w:tcPr>
            <w:tcW w:w="934" w:type="dxa"/>
            <w:shd w:val="clear" w:color="auto" w:fill="auto"/>
            <w:noWrap/>
            <w:vAlign w:val="bottom"/>
            <w:hideMark/>
          </w:tcPr>
          <w:p w14:paraId="50224FF0"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-0.197</w:t>
            </w:r>
          </w:p>
        </w:tc>
        <w:tc>
          <w:tcPr>
            <w:tcW w:w="934" w:type="dxa"/>
            <w:shd w:val="clear" w:color="auto" w:fill="auto"/>
            <w:noWrap/>
            <w:vAlign w:val="bottom"/>
            <w:hideMark/>
          </w:tcPr>
          <w:p w14:paraId="4F619170"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1.0292</w:t>
            </w:r>
          </w:p>
        </w:tc>
        <w:tc>
          <w:tcPr>
            <w:tcW w:w="934" w:type="dxa"/>
            <w:shd w:val="clear" w:color="auto" w:fill="auto"/>
            <w:noWrap/>
            <w:vAlign w:val="center"/>
            <w:hideMark/>
          </w:tcPr>
          <w:p w14:paraId="6D155B10"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r>
      <w:tr w:rsidR="00414D70" w:rsidRPr="00E0545B" w14:paraId="6B4FDC0F" w14:textId="77777777" w:rsidTr="00AE41BC">
        <w:trPr>
          <w:trHeight w:val="255"/>
        </w:trPr>
        <w:tc>
          <w:tcPr>
            <w:tcW w:w="2977" w:type="dxa"/>
            <w:shd w:val="clear" w:color="auto" w:fill="auto"/>
            <w:noWrap/>
            <w:vAlign w:val="center"/>
            <w:hideMark/>
          </w:tcPr>
          <w:p w14:paraId="065B5C09"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Indirect effect of X on Y </w:t>
            </w:r>
          </w:p>
        </w:tc>
        <w:tc>
          <w:tcPr>
            <w:tcW w:w="934" w:type="dxa"/>
            <w:shd w:val="clear" w:color="auto" w:fill="auto"/>
            <w:noWrap/>
            <w:vAlign w:val="bottom"/>
            <w:hideMark/>
          </w:tcPr>
          <w:p w14:paraId="79E6807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0.6378</w:t>
            </w:r>
          </w:p>
        </w:tc>
        <w:tc>
          <w:tcPr>
            <w:tcW w:w="934" w:type="dxa"/>
            <w:shd w:val="clear" w:color="auto" w:fill="auto"/>
            <w:noWrap/>
            <w:vAlign w:val="bottom"/>
            <w:hideMark/>
          </w:tcPr>
          <w:p w14:paraId="1ADB1BBE"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0.2908</w:t>
            </w:r>
          </w:p>
        </w:tc>
        <w:tc>
          <w:tcPr>
            <w:tcW w:w="934" w:type="dxa"/>
            <w:shd w:val="clear" w:color="auto" w:fill="auto"/>
            <w:noWrap/>
            <w:vAlign w:val="bottom"/>
            <w:hideMark/>
          </w:tcPr>
          <w:p w14:paraId="62C3F8A6"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c>
          <w:tcPr>
            <w:tcW w:w="934" w:type="dxa"/>
            <w:shd w:val="clear" w:color="auto" w:fill="auto"/>
            <w:noWrap/>
            <w:vAlign w:val="bottom"/>
            <w:hideMark/>
          </w:tcPr>
          <w:p w14:paraId="1326F417" w14:textId="77777777" w:rsidR="00414D70" w:rsidRPr="00E0545B" w:rsidRDefault="00414D70" w:rsidP="00AE41BC">
            <w:pPr>
              <w:spacing w:after="0" w:line="240" w:lineRule="auto"/>
              <w:jc w:val="both"/>
              <w:rPr>
                <w:rFonts w:ascii="Times New Roman" w:eastAsia="Times New Roman" w:hAnsi="Times New Roman" w:cs="Times New Roman"/>
                <w:color w:val="000000"/>
              </w:rPr>
            </w:pPr>
          </w:p>
        </w:tc>
        <w:tc>
          <w:tcPr>
            <w:tcW w:w="934" w:type="dxa"/>
            <w:shd w:val="clear" w:color="auto" w:fill="auto"/>
            <w:noWrap/>
            <w:vAlign w:val="bottom"/>
            <w:hideMark/>
          </w:tcPr>
          <w:p w14:paraId="586ECC87"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0.046</w:t>
            </w:r>
          </w:p>
        </w:tc>
        <w:tc>
          <w:tcPr>
            <w:tcW w:w="934" w:type="dxa"/>
            <w:shd w:val="clear" w:color="auto" w:fill="auto"/>
            <w:noWrap/>
            <w:vAlign w:val="bottom"/>
            <w:hideMark/>
          </w:tcPr>
          <w:p w14:paraId="2DA93D6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1.1938</w:t>
            </w:r>
          </w:p>
        </w:tc>
        <w:tc>
          <w:tcPr>
            <w:tcW w:w="934" w:type="dxa"/>
            <w:shd w:val="clear" w:color="auto" w:fill="auto"/>
            <w:noWrap/>
            <w:vAlign w:val="center"/>
            <w:hideMark/>
          </w:tcPr>
          <w:p w14:paraId="50A52A2D"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r>
      <w:tr w:rsidR="00414D70" w:rsidRPr="00E0545B" w14:paraId="7853C313" w14:textId="77777777" w:rsidTr="00AE41BC">
        <w:trPr>
          <w:trHeight w:val="255"/>
        </w:trPr>
        <w:tc>
          <w:tcPr>
            <w:tcW w:w="2977" w:type="dxa"/>
            <w:shd w:val="clear" w:color="auto" w:fill="auto"/>
            <w:noWrap/>
            <w:vAlign w:val="center"/>
            <w:hideMark/>
          </w:tcPr>
          <w:p w14:paraId="71BA11E0"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Normal theory test</w:t>
            </w:r>
          </w:p>
        </w:tc>
        <w:tc>
          <w:tcPr>
            <w:tcW w:w="934" w:type="dxa"/>
            <w:shd w:val="clear" w:color="auto" w:fill="auto"/>
            <w:noWrap/>
            <w:vAlign w:val="bottom"/>
            <w:hideMark/>
          </w:tcPr>
          <w:p w14:paraId="0A4CA3E8"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0.6378</w:t>
            </w:r>
          </w:p>
        </w:tc>
        <w:tc>
          <w:tcPr>
            <w:tcW w:w="934" w:type="dxa"/>
            <w:shd w:val="clear" w:color="auto" w:fill="auto"/>
            <w:noWrap/>
            <w:vAlign w:val="bottom"/>
            <w:hideMark/>
          </w:tcPr>
          <w:p w14:paraId="3938B38E"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0.2908</w:t>
            </w:r>
          </w:p>
        </w:tc>
        <w:tc>
          <w:tcPr>
            <w:tcW w:w="934" w:type="dxa"/>
            <w:shd w:val="clear" w:color="auto" w:fill="auto"/>
            <w:noWrap/>
            <w:vAlign w:val="center"/>
            <w:hideMark/>
          </w:tcPr>
          <w:p w14:paraId="4F4D11DF"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4" w:type="dxa"/>
            <w:shd w:val="clear" w:color="auto" w:fill="auto"/>
            <w:noWrap/>
            <w:vAlign w:val="center"/>
            <w:hideMark/>
          </w:tcPr>
          <w:p w14:paraId="5AB3763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0.020</w:t>
            </w:r>
          </w:p>
        </w:tc>
        <w:tc>
          <w:tcPr>
            <w:tcW w:w="934" w:type="dxa"/>
            <w:shd w:val="clear" w:color="auto" w:fill="auto"/>
            <w:noWrap/>
            <w:vAlign w:val="center"/>
            <w:hideMark/>
          </w:tcPr>
          <w:p w14:paraId="31CA425E"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4" w:type="dxa"/>
            <w:shd w:val="clear" w:color="auto" w:fill="auto"/>
            <w:noWrap/>
            <w:vAlign w:val="center"/>
            <w:hideMark/>
          </w:tcPr>
          <w:p w14:paraId="3760E0B2"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w:t>
            </w:r>
          </w:p>
        </w:tc>
        <w:tc>
          <w:tcPr>
            <w:tcW w:w="934" w:type="dxa"/>
            <w:shd w:val="clear" w:color="auto" w:fill="auto"/>
            <w:noWrap/>
            <w:vAlign w:val="center"/>
            <w:hideMark/>
          </w:tcPr>
          <w:p w14:paraId="1A98F09F"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2.3006</w:t>
            </w:r>
          </w:p>
        </w:tc>
      </w:tr>
    </w:tbl>
    <w:p w14:paraId="4A1D9907" w14:textId="52030E25" w:rsidR="00414D70" w:rsidRDefault="00FB5335" w:rsidP="00AE41BC">
      <w:pPr>
        <w:spacing w:before="120" w:after="12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 xml:space="preserve">Results indicates that </w:t>
      </w:r>
      <w:r w:rsidR="00414D70" w:rsidRPr="00E0545B">
        <w:rPr>
          <w:rFonts w:ascii="Times New Roman" w:eastAsia="Times New Roman" w:hAnsi="Times New Roman" w:cs="Times New Roman"/>
          <w:color w:val="000000"/>
        </w:rPr>
        <w:t>hypothesis</w:t>
      </w:r>
      <w:r w:rsidRPr="00E0545B">
        <w:rPr>
          <w:rFonts w:ascii="Times New Roman" w:eastAsia="Times New Roman" w:hAnsi="Times New Roman" w:cs="Times New Roman"/>
          <w:color w:val="000000"/>
        </w:rPr>
        <w:t xml:space="preserve"> H14</w:t>
      </w:r>
      <w:r w:rsidR="00414D70" w:rsidRPr="00E0545B">
        <w:rPr>
          <w:rFonts w:ascii="Times New Roman" w:eastAsia="Times New Roman" w:hAnsi="Times New Roman" w:cs="Times New Roman"/>
          <w:color w:val="000000"/>
        </w:rPr>
        <w:t xml:space="preserve"> is accepted i.e., work engagement mediates the relationship between wisdom and work engagement.</w:t>
      </w:r>
    </w:p>
    <w:p w14:paraId="5A427489" w14:textId="5D4DB1C2" w:rsidR="00AE41BC" w:rsidRPr="00B279EF" w:rsidRDefault="00AE41BC" w:rsidP="00AE41BC">
      <w:pPr>
        <w:spacing w:before="120" w:after="120" w:line="240" w:lineRule="auto"/>
        <w:jc w:val="both"/>
        <w:rPr>
          <w:rFonts w:ascii="Times New Roman" w:eastAsia="Times New Roman" w:hAnsi="Times New Roman" w:cs="Times New Roman"/>
          <w:color w:val="000000"/>
        </w:rPr>
      </w:pPr>
      <w:bookmarkStart w:id="44" w:name="_Toc59432692"/>
      <w:bookmarkStart w:id="45" w:name="_Toc61356185"/>
      <w:bookmarkStart w:id="46" w:name="_Toc61359496"/>
      <w:r w:rsidRPr="00B279EF">
        <w:rPr>
          <w:rFonts w:ascii="Times New Roman" w:hAnsi="Times New Roman" w:cs="Times New Roman"/>
        </w:rPr>
        <w:t xml:space="preserve">Table 13: </w:t>
      </w:r>
      <w:r w:rsidRPr="00B279EF">
        <w:rPr>
          <w:rFonts w:ascii="Times New Roman" w:hAnsi="Times New Roman" w:cs="Times New Roman"/>
          <w:i/>
          <w:iCs/>
        </w:rPr>
        <w:t>Moderation Analysis</w:t>
      </w:r>
      <w:bookmarkEnd w:id="44"/>
      <w:r w:rsidRPr="00B279EF">
        <w:rPr>
          <w:rFonts w:ascii="Times New Roman" w:hAnsi="Times New Roman" w:cs="Times New Roman"/>
          <w:i/>
          <w:iCs/>
        </w:rPr>
        <w:t xml:space="preserve"> (H15)</w:t>
      </w:r>
      <w:bookmarkEnd w:id="45"/>
      <w:bookmarkEnd w:id="46"/>
    </w:p>
    <w:tbl>
      <w:tblPr>
        <w:tblW w:w="9455" w:type="dxa"/>
        <w:tblBorders>
          <w:top w:val="single" w:sz="4" w:space="0" w:color="auto"/>
          <w:bottom w:val="single" w:sz="4" w:space="0" w:color="auto"/>
        </w:tblBorders>
        <w:tblLook w:val="04A0" w:firstRow="1" w:lastRow="0" w:firstColumn="1" w:lastColumn="0" w:noHBand="0" w:noVBand="1"/>
      </w:tblPr>
      <w:tblGrid>
        <w:gridCol w:w="2673"/>
        <w:gridCol w:w="1253"/>
        <w:gridCol w:w="1169"/>
        <w:gridCol w:w="1169"/>
        <w:gridCol w:w="1086"/>
        <w:gridCol w:w="1169"/>
        <w:gridCol w:w="936"/>
      </w:tblGrid>
      <w:tr w:rsidR="00414D70" w:rsidRPr="00E0545B" w14:paraId="265C1C28" w14:textId="77777777" w:rsidTr="00AE41BC">
        <w:trPr>
          <w:trHeight w:val="310"/>
        </w:trPr>
        <w:tc>
          <w:tcPr>
            <w:tcW w:w="2673" w:type="dxa"/>
            <w:tcBorders>
              <w:top w:val="single" w:sz="4" w:space="0" w:color="auto"/>
              <w:bottom w:val="single" w:sz="4" w:space="0" w:color="auto"/>
            </w:tcBorders>
            <w:shd w:val="clear" w:color="auto" w:fill="auto"/>
            <w:noWrap/>
            <w:vAlign w:val="center"/>
            <w:hideMark/>
          </w:tcPr>
          <w:p w14:paraId="76370EFC"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w:t>
            </w:r>
          </w:p>
        </w:tc>
        <w:tc>
          <w:tcPr>
            <w:tcW w:w="1253" w:type="dxa"/>
            <w:tcBorders>
              <w:top w:val="single" w:sz="4" w:space="0" w:color="auto"/>
              <w:bottom w:val="single" w:sz="4" w:space="0" w:color="auto"/>
            </w:tcBorders>
            <w:shd w:val="clear" w:color="auto" w:fill="auto"/>
            <w:noWrap/>
            <w:vAlign w:val="center"/>
            <w:hideMark/>
          </w:tcPr>
          <w:p w14:paraId="3946D075"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w:t>
            </w:r>
            <w:proofErr w:type="spellStart"/>
            <w:r w:rsidRPr="00E0545B">
              <w:rPr>
                <w:rFonts w:ascii="Times New Roman" w:eastAsia="Times New Roman" w:hAnsi="Times New Roman" w:cs="Times New Roman"/>
                <w:b/>
                <w:bCs/>
                <w:color w:val="000000"/>
              </w:rPr>
              <w:t>coeff</w:t>
            </w:r>
            <w:proofErr w:type="spellEnd"/>
            <w:r w:rsidRPr="00E0545B">
              <w:rPr>
                <w:rFonts w:ascii="Times New Roman" w:eastAsia="Times New Roman" w:hAnsi="Times New Roman" w:cs="Times New Roman"/>
                <w:b/>
                <w:bCs/>
                <w:color w:val="000000"/>
              </w:rPr>
              <w:t xml:space="preserve"> </w:t>
            </w:r>
          </w:p>
        </w:tc>
        <w:tc>
          <w:tcPr>
            <w:tcW w:w="1169" w:type="dxa"/>
            <w:tcBorders>
              <w:top w:val="single" w:sz="4" w:space="0" w:color="auto"/>
              <w:bottom w:val="single" w:sz="4" w:space="0" w:color="auto"/>
            </w:tcBorders>
            <w:shd w:val="clear" w:color="auto" w:fill="auto"/>
            <w:noWrap/>
            <w:vAlign w:val="center"/>
            <w:hideMark/>
          </w:tcPr>
          <w:p w14:paraId="6CB7FC88"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se</w:t>
            </w:r>
          </w:p>
        </w:tc>
        <w:tc>
          <w:tcPr>
            <w:tcW w:w="1169" w:type="dxa"/>
            <w:tcBorders>
              <w:top w:val="single" w:sz="4" w:space="0" w:color="auto"/>
              <w:bottom w:val="single" w:sz="4" w:space="0" w:color="auto"/>
            </w:tcBorders>
            <w:shd w:val="clear" w:color="auto" w:fill="auto"/>
            <w:noWrap/>
            <w:vAlign w:val="center"/>
            <w:hideMark/>
          </w:tcPr>
          <w:p w14:paraId="695FDA0D"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t </w:t>
            </w:r>
          </w:p>
        </w:tc>
        <w:tc>
          <w:tcPr>
            <w:tcW w:w="1086" w:type="dxa"/>
            <w:tcBorders>
              <w:top w:val="single" w:sz="4" w:space="0" w:color="auto"/>
              <w:bottom w:val="single" w:sz="4" w:space="0" w:color="auto"/>
            </w:tcBorders>
            <w:shd w:val="clear" w:color="auto" w:fill="auto"/>
            <w:noWrap/>
            <w:vAlign w:val="center"/>
            <w:hideMark/>
          </w:tcPr>
          <w:p w14:paraId="1D3D0D40"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p</w:t>
            </w:r>
          </w:p>
        </w:tc>
        <w:tc>
          <w:tcPr>
            <w:tcW w:w="1169" w:type="dxa"/>
            <w:tcBorders>
              <w:top w:val="single" w:sz="4" w:space="0" w:color="auto"/>
              <w:bottom w:val="single" w:sz="4" w:space="0" w:color="auto"/>
            </w:tcBorders>
            <w:shd w:val="clear" w:color="auto" w:fill="auto"/>
            <w:noWrap/>
            <w:vAlign w:val="center"/>
            <w:hideMark/>
          </w:tcPr>
          <w:p w14:paraId="4A3212A3"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LLCI</w:t>
            </w:r>
          </w:p>
        </w:tc>
        <w:tc>
          <w:tcPr>
            <w:tcW w:w="936" w:type="dxa"/>
            <w:tcBorders>
              <w:top w:val="single" w:sz="4" w:space="0" w:color="auto"/>
              <w:bottom w:val="single" w:sz="4" w:space="0" w:color="auto"/>
            </w:tcBorders>
            <w:shd w:val="clear" w:color="auto" w:fill="auto"/>
            <w:noWrap/>
            <w:vAlign w:val="center"/>
            <w:hideMark/>
          </w:tcPr>
          <w:p w14:paraId="7E01CE8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  ULCI </w:t>
            </w:r>
          </w:p>
        </w:tc>
      </w:tr>
      <w:tr w:rsidR="00414D70" w:rsidRPr="00E0545B" w14:paraId="6A0A9058" w14:textId="77777777" w:rsidTr="00AE41BC">
        <w:trPr>
          <w:trHeight w:val="181"/>
        </w:trPr>
        <w:tc>
          <w:tcPr>
            <w:tcW w:w="2673" w:type="dxa"/>
            <w:tcBorders>
              <w:top w:val="single" w:sz="4" w:space="0" w:color="auto"/>
            </w:tcBorders>
            <w:shd w:val="clear" w:color="auto" w:fill="auto"/>
            <w:noWrap/>
            <w:vAlign w:val="center"/>
            <w:hideMark/>
          </w:tcPr>
          <w:p w14:paraId="36B0F696"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Constant   </w:t>
            </w:r>
          </w:p>
        </w:tc>
        <w:tc>
          <w:tcPr>
            <w:tcW w:w="1253" w:type="dxa"/>
            <w:tcBorders>
              <w:top w:val="single" w:sz="4" w:space="0" w:color="auto"/>
            </w:tcBorders>
            <w:shd w:val="clear" w:color="auto" w:fill="auto"/>
            <w:noWrap/>
            <w:vAlign w:val="center"/>
            <w:hideMark/>
          </w:tcPr>
          <w:p w14:paraId="3DF099F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2.1312</w:t>
            </w:r>
          </w:p>
        </w:tc>
        <w:tc>
          <w:tcPr>
            <w:tcW w:w="1169" w:type="dxa"/>
            <w:tcBorders>
              <w:top w:val="single" w:sz="4" w:space="0" w:color="auto"/>
            </w:tcBorders>
            <w:shd w:val="clear" w:color="auto" w:fill="auto"/>
            <w:noWrap/>
            <w:vAlign w:val="center"/>
            <w:hideMark/>
          </w:tcPr>
          <w:p w14:paraId="5250029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6.526</w:t>
            </w:r>
          </w:p>
        </w:tc>
        <w:tc>
          <w:tcPr>
            <w:tcW w:w="1169" w:type="dxa"/>
            <w:tcBorders>
              <w:top w:val="single" w:sz="4" w:space="0" w:color="auto"/>
            </w:tcBorders>
            <w:shd w:val="clear" w:color="auto" w:fill="auto"/>
            <w:noWrap/>
            <w:vAlign w:val="center"/>
            <w:hideMark/>
          </w:tcPr>
          <w:p w14:paraId="627FE42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0.3266</w:t>
            </w:r>
          </w:p>
        </w:tc>
        <w:tc>
          <w:tcPr>
            <w:tcW w:w="1086" w:type="dxa"/>
            <w:tcBorders>
              <w:top w:val="single" w:sz="4" w:space="0" w:color="auto"/>
            </w:tcBorders>
            <w:shd w:val="clear" w:color="auto" w:fill="auto"/>
            <w:noWrap/>
            <w:vAlign w:val="center"/>
            <w:hideMark/>
          </w:tcPr>
          <w:p w14:paraId="5F604D5C"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0.7443</w:t>
            </w:r>
          </w:p>
        </w:tc>
        <w:tc>
          <w:tcPr>
            <w:tcW w:w="1169" w:type="dxa"/>
            <w:tcBorders>
              <w:top w:val="single" w:sz="4" w:space="0" w:color="auto"/>
            </w:tcBorders>
            <w:shd w:val="clear" w:color="auto" w:fill="auto"/>
            <w:noWrap/>
            <w:vAlign w:val="center"/>
            <w:hideMark/>
          </w:tcPr>
          <w:p w14:paraId="0C84AE2C"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-10.731</w:t>
            </w:r>
          </w:p>
        </w:tc>
        <w:tc>
          <w:tcPr>
            <w:tcW w:w="936" w:type="dxa"/>
            <w:tcBorders>
              <w:top w:val="single" w:sz="4" w:space="0" w:color="auto"/>
            </w:tcBorders>
            <w:shd w:val="clear" w:color="auto" w:fill="auto"/>
            <w:noWrap/>
            <w:vAlign w:val="center"/>
            <w:hideMark/>
          </w:tcPr>
          <w:p w14:paraId="591A891A"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14.9936</w:t>
            </w:r>
          </w:p>
        </w:tc>
      </w:tr>
      <w:tr w:rsidR="00414D70" w:rsidRPr="00E0545B" w14:paraId="251313C9" w14:textId="77777777" w:rsidTr="00AE41BC">
        <w:trPr>
          <w:trHeight w:val="181"/>
        </w:trPr>
        <w:tc>
          <w:tcPr>
            <w:tcW w:w="2673" w:type="dxa"/>
            <w:shd w:val="clear" w:color="auto" w:fill="auto"/>
            <w:noWrap/>
            <w:vAlign w:val="center"/>
            <w:hideMark/>
          </w:tcPr>
          <w:p w14:paraId="3250815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Climate for Innovation  </w:t>
            </w:r>
          </w:p>
        </w:tc>
        <w:tc>
          <w:tcPr>
            <w:tcW w:w="1253" w:type="dxa"/>
            <w:shd w:val="clear" w:color="auto" w:fill="auto"/>
            <w:noWrap/>
            <w:vAlign w:val="center"/>
            <w:hideMark/>
          </w:tcPr>
          <w:p w14:paraId="557FE79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0.455</w:t>
            </w:r>
          </w:p>
        </w:tc>
        <w:tc>
          <w:tcPr>
            <w:tcW w:w="1169" w:type="dxa"/>
            <w:shd w:val="clear" w:color="auto" w:fill="auto"/>
            <w:noWrap/>
            <w:vAlign w:val="center"/>
            <w:hideMark/>
          </w:tcPr>
          <w:p w14:paraId="26E449AC"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0.2258</w:t>
            </w:r>
          </w:p>
        </w:tc>
        <w:tc>
          <w:tcPr>
            <w:tcW w:w="1169" w:type="dxa"/>
            <w:shd w:val="clear" w:color="auto" w:fill="auto"/>
            <w:noWrap/>
            <w:vAlign w:val="center"/>
            <w:hideMark/>
          </w:tcPr>
          <w:p w14:paraId="1EEB1FB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2.0151</w:t>
            </w:r>
          </w:p>
        </w:tc>
        <w:tc>
          <w:tcPr>
            <w:tcW w:w="1086" w:type="dxa"/>
            <w:shd w:val="clear" w:color="auto" w:fill="auto"/>
            <w:noWrap/>
            <w:vAlign w:val="center"/>
            <w:hideMark/>
          </w:tcPr>
          <w:p w14:paraId="3D2C1C86"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0.0451</w:t>
            </w:r>
          </w:p>
        </w:tc>
        <w:tc>
          <w:tcPr>
            <w:tcW w:w="1169" w:type="dxa"/>
            <w:shd w:val="clear" w:color="auto" w:fill="auto"/>
            <w:noWrap/>
            <w:vAlign w:val="center"/>
            <w:hideMark/>
          </w:tcPr>
          <w:p w14:paraId="604F1C3E"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0.01</w:t>
            </w:r>
          </w:p>
        </w:tc>
        <w:tc>
          <w:tcPr>
            <w:tcW w:w="936" w:type="dxa"/>
            <w:shd w:val="clear" w:color="auto" w:fill="auto"/>
            <w:noWrap/>
            <w:vAlign w:val="center"/>
            <w:hideMark/>
          </w:tcPr>
          <w:p w14:paraId="55FB4F03"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0.9</w:t>
            </w:r>
          </w:p>
        </w:tc>
      </w:tr>
      <w:tr w:rsidR="00414D70" w:rsidRPr="00E0545B" w14:paraId="4ADC2945" w14:textId="77777777" w:rsidTr="00AE41BC">
        <w:trPr>
          <w:trHeight w:val="181"/>
        </w:trPr>
        <w:tc>
          <w:tcPr>
            <w:tcW w:w="2673" w:type="dxa"/>
            <w:shd w:val="clear" w:color="auto" w:fill="auto"/>
            <w:noWrap/>
            <w:vAlign w:val="center"/>
            <w:hideMark/>
          </w:tcPr>
          <w:p w14:paraId="67EADCDC"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 xml:space="preserve">Work Engagement </w:t>
            </w:r>
          </w:p>
        </w:tc>
        <w:tc>
          <w:tcPr>
            <w:tcW w:w="1253" w:type="dxa"/>
            <w:shd w:val="clear" w:color="auto" w:fill="auto"/>
            <w:noWrap/>
            <w:vAlign w:val="center"/>
            <w:hideMark/>
          </w:tcPr>
          <w:p w14:paraId="3827D1C4"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0.6949</w:t>
            </w:r>
          </w:p>
        </w:tc>
        <w:tc>
          <w:tcPr>
            <w:tcW w:w="1169" w:type="dxa"/>
            <w:shd w:val="clear" w:color="auto" w:fill="auto"/>
            <w:noWrap/>
            <w:vAlign w:val="center"/>
            <w:hideMark/>
          </w:tcPr>
          <w:p w14:paraId="6AA730F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0.2802</w:t>
            </w:r>
          </w:p>
        </w:tc>
        <w:tc>
          <w:tcPr>
            <w:tcW w:w="1169" w:type="dxa"/>
            <w:shd w:val="clear" w:color="auto" w:fill="auto"/>
            <w:noWrap/>
            <w:vAlign w:val="center"/>
            <w:hideMark/>
          </w:tcPr>
          <w:p w14:paraId="2B0EF2CA"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2.4801</w:t>
            </w:r>
          </w:p>
        </w:tc>
        <w:tc>
          <w:tcPr>
            <w:tcW w:w="1086" w:type="dxa"/>
            <w:shd w:val="clear" w:color="auto" w:fill="auto"/>
            <w:noWrap/>
            <w:vAlign w:val="center"/>
            <w:hideMark/>
          </w:tcPr>
          <w:p w14:paraId="7784EE8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0.0139</w:t>
            </w:r>
          </w:p>
        </w:tc>
        <w:tc>
          <w:tcPr>
            <w:tcW w:w="1169" w:type="dxa"/>
            <w:shd w:val="clear" w:color="auto" w:fill="auto"/>
            <w:noWrap/>
            <w:vAlign w:val="center"/>
            <w:hideMark/>
          </w:tcPr>
          <w:p w14:paraId="41C04F6B"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0.1427</w:t>
            </w:r>
          </w:p>
        </w:tc>
        <w:tc>
          <w:tcPr>
            <w:tcW w:w="936" w:type="dxa"/>
            <w:shd w:val="clear" w:color="auto" w:fill="auto"/>
            <w:noWrap/>
            <w:vAlign w:val="center"/>
            <w:hideMark/>
          </w:tcPr>
          <w:p w14:paraId="09B39EB5" w14:textId="77777777" w:rsidR="00414D70" w:rsidRPr="00E0545B" w:rsidRDefault="00414D70" w:rsidP="00AE41BC">
            <w:pPr>
              <w:spacing w:after="0" w:line="240" w:lineRule="auto"/>
              <w:jc w:val="both"/>
              <w:rPr>
                <w:rFonts w:ascii="Times New Roman" w:eastAsia="Times New Roman" w:hAnsi="Times New Roman" w:cs="Times New Roman"/>
                <w:color w:val="000000"/>
              </w:rPr>
            </w:pPr>
            <w:r w:rsidRPr="00E0545B">
              <w:rPr>
                <w:rFonts w:ascii="Times New Roman" w:eastAsia="Times New Roman" w:hAnsi="Times New Roman" w:cs="Times New Roman"/>
                <w:color w:val="000000"/>
              </w:rPr>
              <w:t>1.2471</w:t>
            </w:r>
          </w:p>
        </w:tc>
      </w:tr>
      <w:tr w:rsidR="00414D70" w:rsidRPr="00E0545B" w14:paraId="180C5798" w14:textId="77777777" w:rsidTr="00AE41BC">
        <w:trPr>
          <w:trHeight w:val="189"/>
        </w:trPr>
        <w:tc>
          <w:tcPr>
            <w:tcW w:w="2673" w:type="dxa"/>
            <w:shd w:val="clear" w:color="auto" w:fill="auto"/>
            <w:noWrap/>
            <w:vAlign w:val="center"/>
            <w:hideMark/>
          </w:tcPr>
          <w:p w14:paraId="7B2819A6"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Interaction term</w:t>
            </w:r>
          </w:p>
        </w:tc>
        <w:tc>
          <w:tcPr>
            <w:tcW w:w="1253" w:type="dxa"/>
            <w:shd w:val="clear" w:color="auto" w:fill="auto"/>
            <w:noWrap/>
            <w:vAlign w:val="center"/>
            <w:hideMark/>
          </w:tcPr>
          <w:p w14:paraId="4C6CF07D"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-0.0065</w:t>
            </w:r>
          </w:p>
        </w:tc>
        <w:tc>
          <w:tcPr>
            <w:tcW w:w="1169" w:type="dxa"/>
            <w:shd w:val="clear" w:color="auto" w:fill="auto"/>
            <w:noWrap/>
            <w:vAlign w:val="center"/>
            <w:hideMark/>
          </w:tcPr>
          <w:p w14:paraId="0A52B69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0.0093</w:t>
            </w:r>
          </w:p>
        </w:tc>
        <w:tc>
          <w:tcPr>
            <w:tcW w:w="1169" w:type="dxa"/>
            <w:shd w:val="clear" w:color="auto" w:fill="auto"/>
            <w:noWrap/>
            <w:vAlign w:val="center"/>
            <w:hideMark/>
          </w:tcPr>
          <w:p w14:paraId="22329346"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-0.6998</w:t>
            </w:r>
          </w:p>
        </w:tc>
        <w:tc>
          <w:tcPr>
            <w:tcW w:w="1086" w:type="dxa"/>
            <w:shd w:val="clear" w:color="auto" w:fill="auto"/>
            <w:noWrap/>
            <w:vAlign w:val="center"/>
            <w:hideMark/>
          </w:tcPr>
          <w:p w14:paraId="0948998F"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0.4848</w:t>
            </w:r>
          </w:p>
        </w:tc>
        <w:tc>
          <w:tcPr>
            <w:tcW w:w="1169" w:type="dxa"/>
            <w:shd w:val="clear" w:color="auto" w:fill="auto"/>
            <w:noWrap/>
            <w:vAlign w:val="center"/>
            <w:hideMark/>
          </w:tcPr>
          <w:p w14:paraId="4137AE1C"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-0.0249</w:t>
            </w:r>
          </w:p>
        </w:tc>
        <w:tc>
          <w:tcPr>
            <w:tcW w:w="936" w:type="dxa"/>
            <w:shd w:val="clear" w:color="auto" w:fill="auto"/>
            <w:noWrap/>
            <w:vAlign w:val="center"/>
            <w:hideMark/>
          </w:tcPr>
          <w:p w14:paraId="101F33A1" w14:textId="77777777" w:rsidR="00414D70" w:rsidRPr="00E0545B" w:rsidRDefault="00414D70" w:rsidP="00AE41BC">
            <w:pPr>
              <w:spacing w:after="0" w:line="240" w:lineRule="auto"/>
              <w:jc w:val="both"/>
              <w:rPr>
                <w:rFonts w:ascii="Times New Roman" w:eastAsia="Times New Roman" w:hAnsi="Times New Roman" w:cs="Times New Roman"/>
                <w:b/>
                <w:bCs/>
                <w:color w:val="000000"/>
              </w:rPr>
            </w:pPr>
            <w:r w:rsidRPr="00E0545B">
              <w:rPr>
                <w:rFonts w:ascii="Times New Roman" w:eastAsia="Times New Roman" w:hAnsi="Times New Roman" w:cs="Times New Roman"/>
                <w:b/>
                <w:bCs/>
                <w:color w:val="000000"/>
              </w:rPr>
              <w:t>0.0119</w:t>
            </w:r>
          </w:p>
        </w:tc>
      </w:tr>
    </w:tbl>
    <w:p w14:paraId="2C892D39" w14:textId="77777777" w:rsidR="00414D70" w:rsidRPr="00E0545B" w:rsidRDefault="00414D70" w:rsidP="00762C8C">
      <w:pPr>
        <w:spacing w:after="120" w:line="240" w:lineRule="auto"/>
        <w:jc w:val="both"/>
        <w:rPr>
          <w:rFonts w:ascii="Times New Roman" w:hAnsi="Times New Roman" w:cs="Times New Roman"/>
        </w:rPr>
      </w:pPr>
      <w:r w:rsidRPr="00E0545B">
        <w:rPr>
          <w:rFonts w:ascii="Times New Roman" w:hAnsi="Times New Roman" w:cs="Times New Roman"/>
        </w:rPr>
        <w:t>Outcome variable: Employee Innovative Behavior</w:t>
      </w:r>
    </w:p>
    <w:p w14:paraId="2598B6BB" w14:textId="4AAD0CB0" w:rsidR="00414D70" w:rsidRPr="00E0545B" w:rsidRDefault="00414D70" w:rsidP="00762C8C">
      <w:pPr>
        <w:spacing w:after="120" w:line="240" w:lineRule="auto"/>
        <w:jc w:val="both"/>
        <w:rPr>
          <w:rFonts w:ascii="Times New Roman" w:eastAsia="Times New Roman" w:hAnsi="Times New Roman" w:cs="Times New Roman"/>
          <w:b/>
          <w:color w:val="000000"/>
        </w:rPr>
      </w:pPr>
      <w:r w:rsidRPr="00E0545B">
        <w:rPr>
          <w:rFonts w:ascii="Times New Roman" w:eastAsia="Times New Roman" w:hAnsi="Times New Roman" w:cs="Times New Roman"/>
          <w:color w:val="000000"/>
        </w:rPr>
        <w:t xml:space="preserve">The moderation analysis has been done by using process macros that was suggested by Hayes 2013. Their model 1 is designed to test moderation hypothesis. The above table representing that the overall model is fit for regression analysis but the interaction term which is described that the independent variable multiplied by moderation regression is insignificant (t = -0.6998, p&gt;0.05). </w:t>
      </w:r>
      <w:r w:rsidRPr="0011673E">
        <w:rPr>
          <w:rFonts w:ascii="Times New Roman" w:eastAsia="Times New Roman" w:hAnsi="Times New Roman" w:cs="Times New Roman"/>
          <w:bCs/>
          <w:color w:val="000000"/>
        </w:rPr>
        <w:t>The result of the does not support the hypothesis</w:t>
      </w:r>
      <w:r w:rsidR="00FB5335" w:rsidRPr="0011673E">
        <w:rPr>
          <w:rFonts w:ascii="Times New Roman" w:eastAsia="Times New Roman" w:hAnsi="Times New Roman" w:cs="Times New Roman"/>
          <w:bCs/>
          <w:color w:val="000000"/>
        </w:rPr>
        <w:t xml:space="preserve"> H15</w:t>
      </w:r>
      <w:r w:rsidRPr="0011673E">
        <w:rPr>
          <w:rFonts w:ascii="Times New Roman" w:eastAsia="Times New Roman" w:hAnsi="Times New Roman" w:cs="Times New Roman"/>
          <w:bCs/>
          <w:color w:val="000000"/>
        </w:rPr>
        <w:t xml:space="preserve"> that innovative climate moderate between work engagement and employee innovative behavior</w:t>
      </w:r>
      <w:r w:rsidR="00FB5335" w:rsidRPr="0011673E">
        <w:rPr>
          <w:rFonts w:ascii="Times New Roman" w:eastAsia="Times New Roman" w:hAnsi="Times New Roman" w:cs="Times New Roman"/>
          <w:bCs/>
          <w:color w:val="000000"/>
        </w:rPr>
        <w:t>, hence H15 is rejected</w:t>
      </w:r>
      <w:r w:rsidR="00AE41BC">
        <w:rPr>
          <w:rFonts w:ascii="Times New Roman" w:eastAsia="Times New Roman" w:hAnsi="Times New Roman" w:cs="Times New Roman"/>
          <w:bCs/>
          <w:color w:val="000000"/>
        </w:rPr>
        <w:t>.</w:t>
      </w:r>
    </w:p>
    <w:p w14:paraId="6EA6E14C" w14:textId="77777777" w:rsidR="00414D70" w:rsidRPr="00AE41BC" w:rsidRDefault="000E1050" w:rsidP="00762C8C">
      <w:pPr>
        <w:spacing w:after="120" w:line="240" w:lineRule="auto"/>
        <w:jc w:val="both"/>
        <w:rPr>
          <w:rFonts w:ascii="Times New Roman" w:hAnsi="Times New Roman" w:cs="Times New Roman"/>
          <w:b/>
          <w:sz w:val="24"/>
          <w:szCs w:val="24"/>
        </w:rPr>
      </w:pPr>
      <w:r w:rsidRPr="00AE41BC">
        <w:rPr>
          <w:rFonts w:ascii="Times New Roman" w:hAnsi="Times New Roman" w:cs="Times New Roman"/>
          <w:b/>
          <w:sz w:val="24"/>
          <w:szCs w:val="24"/>
        </w:rPr>
        <w:lastRenderedPageBreak/>
        <w:t>Discussion</w:t>
      </w:r>
    </w:p>
    <w:p w14:paraId="131E17C0" w14:textId="6018164C" w:rsidR="00261C2C" w:rsidRPr="00E0545B" w:rsidRDefault="000E1050" w:rsidP="00762C8C">
      <w:pPr>
        <w:spacing w:after="120" w:line="240" w:lineRule="auto"/>
        <w:jc w:val="both"/>
        <w:rPr>
          <w:rFonts w:ascii="Times New Roman" w:hAnsi="Times New Roman" w:cs="Times New Roman"/>
        </w:rPr>
      </w:pPr>
      <w:r w:rsidRPr="00E0545B">
        <w:rPr>
          <w:rFonts w:ascii="Times New Roman" w:hAnsi="Times New Roman" w:cs="Times New Roman"/>
        </w:rPr>
        <w:t xml:space="preserve">The basic aim of the study </w:t>
      </w:r>
      <w:r w:rsidR="00E06CD8" w:rsidRPr="00E0545B">
        <w:rPr>
          <w:rFonts w:ascii="Times New Roman" w:hAnsi="Times New Roman" w:cs="Times New Roman"/>
        </w:rPr>
        <w:t>was</w:t>
      </w:r>
      <w:r w:rsidRPr="00E0545B">
        <w:rPr>
          <w:rFonts w:ascii="Times New Roman" w:hAnsi="Times New Roman" w:cs="Times New Roman"/>
        </w:rPr>
        <w:t xml:space="preserve"> to examine the effect of psychological capital and its dimensions on employee innovative behavior. The </w:t>
      </w:r>
      <w:r w:rsidR="001A1761" w:rsidRPr="00E0545B">
        <w:rPr>
          <w:rFonts w:ascii="Times New Roman" w:hAnsi="Times New Roman" w:cs="Times New Roman"/>
        </w:rPr>
        <w:t>finding of the present study asserts</w:t>
      </w:r>
      <w:r w:rsidRPr="00E0545B">
        <w:rPr>
          <w:rFonts w:ascii="Times New Roman" w:hAnsi="Times New Roman" w:cs="Times New Roman"/>
        </w:rPr>
        <w:t xml:space="preserve"> that psy</w:t>
      </w:r>
      <w:r w:rsidR="00E06CD8" w:rsidRPr="00E0545B">
        <w:rPr>
          <w:rFonts w:ascii="Times New Roman" w:hAnsi="Times New Roman" w:cs="Times New Roman"/>
        </w:rPr>
        <w:t xml:space="preserve">chological </w:t>
      </w:r>
      <w:r w:rsidRPr="00E0545B">
        <w:rPr>
          <w:rFonts w:ascii="Times New Roman" w:hAnsi="Times New Roman" w:cs="Times New Roman"/>
        </w:rPr>
        <w:t>cap</w:t>
      </w:r>
      <w:r w:rsidR="00E06CD8" w:rsidRPr="00E0545B">
        <w:rPr>
          <w:rFonts w:ascii="Times New Roman" w:hAnsi="Times New Roman" w:cs="Times New Roman"/>
        </w:rPr>
        <w:t>ital</w:t>
      </w:r>
      <w:r w:rsidRPr="00E0545B">
        <w:rPr>
          <w:rFonts w:ascii="Times New Roman" w:hAnsi="Times New Roman" w:cs="Times New Roman"/>
        </w:rPr>
        <w:t xml:space="preserve"> is positively and significantly associated with employee innovative behavior. The </w:t>
      </w:r>
      <w:r w:rsidR="001A1761" w:rsidRPr="00E0545B">
        <w:rPr>
          <w:rFonts w:ascii="Times New Roman" w:hAnsi="Times New Roman" w:cs="Times New Roman"/>
        </w:rPr>
        <w:t>employees</w:t>
      </w:r>
      <w:r w:rsidRPr="00E0545B">
        <w:rPr>
          <w:rFonts w:ascii="Times New Roman" w:hAnsi="Times New Roman" w:cs="Times New Roman"/>
        </w:rPr>
        <w:t xml:space="preserve"> who are high in psy</w:t>
      </w:r>
      <w:r w:rsidR="00B8443F" w:rsidRPr="00E0545B">
        <w:rPr>
          <w:rFonts w:ascii="Times New Roman" w:hAnsi="Times New Roman" w:cs="Times New Roman"/>
        </w:rPr>
        <w:t xml:space="preserve">chological </w:t>
      </w:r>
      <w:r w:rsidR="001A1761" w:rsidRPr="00E0545B">
        <w:rPr>
          <w:rFonts w:ascii="Times New Roman" w:hAnsi="Times New Roman" w:cs="Times New Roman"/>
        </w:rPr>
        <w:t>capital provide</w:t>
      </w:r>
      <w:r w:rsidR="00044561" w:rsidRPr="00E0545B">
        <w:rPr>
          <w:rFonts w:ascii="Times New Roman" w:hAnsi="Times New Roman" w:cs="Times New Roman"/>
        </w:rPr>
        <w:t xml:space="preserve"> </w:t>
      </w:r>
      <w:r w:rsidRPr="00E0545B">
        <w:rPr>
          <w:rFonts w:ascii="Times New Roman" w:hAnsi="Times New Roman" w:cs="Times New Roman"/>
        </w:rPr>
        <w:t>more novel ideas and are more engaged with innovative behavior. They are confident and courageous to experiment novelty at work place. They are hopeful and optimistic about the work that they perform. They bounce back when meet with any adverse situation</w:t>
      </w:r>
      <w:r w:rsidR="00044561" w:rsidRPr="00E0545B">
        <w:rPr>
          <w:rFonts w:ascii="Times New Roman" w:hAnsi="Times New Roman" w:cs="Times New Roman"/>
        </w:rPr>
        <w:t xml:space="preserve"> and </w:t>
      </w:r>
      <w:r w:rsidRPr="00E0545B">
        <w:rPr>
          <w:rFonts w:ascii="Times New Roman" w:hAnsi="Times New Roman" w:cs="Times New Roman"/>
        </w:rPr>
        <w:t xml:space="preserve">are wise enough to make complex decision. Such employee </w:t>
      </w:r>
      <w:r w:rsidR="00044561" w:rsidRPr="00E0545B">
        <w:rPr>
          <w:rFonts w:ascii="Times New Roman" w:hAnsi="Times New Roman" w:cs="Times New Roman"/>
        </w:rPr>
        <w:t>possesses</w:t>
      </w:r>
      <w:r w:rsidRPr="00E0545B">
        <w:rPr>
          <w:rFonts w:ascii="Times New Roman" w:hAnsi="Times New Roman" w:cs="Times New Roman"/>
        </w:rPr>
        <w:t xml:space="preserve"> mental capacity, they take initiative at work place and generate novel ideas (Akhtar, Khan, &amp; Suleman, 2018). They are more creative and innovative at workplace, perform better than others at workplace, such individuals </w:t>
      </w:r>
      <w:r w:rsidR="00044561" w:rsidRPr="00E0545B">
        <w:rPr>
          <w:rFonts w:ascii="Times New Roman" w:hAnsi="Times New Roman" w:cs="Times New Roman"/>
        </w:rPr>
        <w:t>know</w:t>
      </w:r>
      <w:r w:rsidRPr="00E0545B">
        <w:rPr>
          <w:rFonts w:ascii="Times New Roman" w:hAnsi="Times New Roman" w:cs="Times New Roman"/>
        </w:rPr>
        <w:t xml:space="preserve"> how to cope up with stressful condition and they are capable enough to stay focused in the job (Abbas &amp; Raja, 2015). Hence, the results are in line with the previous studies by different researchers that psy</w:t>
      </w:r>
      <w:r w:rsidR="00044561" w:rsidRPr="00E0545B">
        <w:rPr>
          <w:rFonts w:ascii="Times New Roman" w:hAnsi="Times New Roman" w:cs="Times New Roman"/>
        </w:rPr>
        <w:t xml:space="preserve">chological </w:t>
      </w:r>
      <w:r w:rsidRPr="00E0545B">
        <w:rPr>
          <w:rFonts w:ascii="Times New Roman" w:hAnsi="Times New Roman" w:cs="Times New Roman"/>
        </w:rPr>
        <w:t>cap</w:t>
      </w:r>
      <w:r w:rsidR="00044561" w:rsidRPr="00E0545B">
        <w:rPr>
          <w:rFonts w:ascii="Times New Roman" w:hAnsi="Times New Roman" w:cs="Times New Roman"/>
        </w:rPr>
        <w:t>ital</w:t>
      </w:r>
      <w:r w:rsidRPr="00E0545B">
        <w:rPr>
          <w:rFonts w:ascii="Times New Roman" w:hAnsi="Times New Roman" w:cs="Times New Roman"/>
        </w:rPr>
        <w:t xml:space="preserve"> positively associated with employee innovative behavior (Luthans, Youssef &amp; Rawski, 2011; Sameer, 2018; Sun &amp; Huang, 2019). </w:t>
      </w:r>
      <w:r w:rsidR="009B79FC" w:rsidRPr="00E0545B">
        <w:rPr>
          <w:rFonts w:ascii="Times New Roman" w:hAnsi="Times New Roman" w:cs="Times New Roman"/>
        </w:rPr>
        <w:t xml:space="preserve">The result is line with the recent study conducted that behavioral courage effects on innovative behavior (Bibi &amp; </w:t>
      </w:r>
      <w:proofErr w:type="spellStart"/>
      <w:r w:rsidR="009B79FC" w:rsidRPr="00E0545B">
        <w:rPr>
          <w:rFonts w:ascii="Times New Roman" w:hAnsi="Times New Roman" w:cs="Times New Roman"/>
        </w:rPr>
        <w:t>Afsar</w:t>
      </w:r>
      <w:proofErr w:type="spellEnd"/>
      <w:r w:rsidR="009B79FC" w:rsidRPr="00E0545B">
        <w:rPr>
          <w:rFonts w:ascii="Times New Roman" w:hAnsi="Times New Roman" w:cs="Times New Roman"/>
        </w:rPr>
        <w:t xml:space="preserve">, 2020). The result of wisdom on employee innovative behavior is also significant, which postulates that the wise person </w:t>
      </w:r>
      <w:r w:rsidR="00044561" w:rsidRPr="00E0545B">
        <w:rPr>
          <w:rFonts w:ascii="Times New Roman" w:hAnsi="Times New Roman" w:cs="Times New Roman"/>
        </w:rPr>
        <w:t>tends</w:t>
      </w:r>
      <w:r w:rsidR="009B79FC" w:rsidRPr="00E0545B">
        <w:rPr>
          <w:rFonts w:ascii="Times New Roman" w:hAnsi="Times New Roman" w:cs="Times New Roman"/>
        </w:rPr>
        <w:t xml:space="preserve"> to involve in innovation and problem solving. The result is in line with the previous study conducted that wisdom effects on creativity (</w:t>
      </w:r>
      <w:proofErr w:type="spellStart"/>
      <w:r w:rsidR="009B79FC" w:rsidRPr="00E0545B">
        <w:rPr>
          <w:rFonts w:ascii="Times New Roman" w:hAnsi="Times New Roman" w:cs="Times New Roman"/>
        </w:rPr>
        <w:t>Kalyar</w:t>
      </w:r>
      <w:proofErr w:type="spellEnd"/>
      <w:r w:rsidR="009B79FC" w:rsidRPr="00E0545B">
        <w:rPr>
          <w:rFonts w:ascii="Times New Roman" w:hAnsi="Times New Roman" w:cs="Times New Roman"/>
        </w:rPr>
        <w:t xml:space="preserve"> &amp; </w:t>
      </w:r>
      <w:proofErr w:type="spellStart"/>
      <w:r w:rsidR="009B79FC" w:rsidRPr="00E0545B">
        <w:rPr>
          <w:rFonts w:ascii="Times New Roman" w:hAnsi="Times New Roman" w:cs="Times New Roman"/>
        </w:rPr>
        <w:t>Kalyar</w:t>
      </w:r>
      <w:proofErr w:type="spellEnd"/>
      <w:r w:rsidR="009B79FC" w:rsidRPr="00E0545B">
        <w:rPr>
          <w:rFonts w:ascii="Times New Roman" w:hAnsi="Times New Roman" w:cs="Times New Roman"/>
        </w:rPr>
        <w:t>, 2018).</w:t>
      </w:r>
      <w:r w:rsidR="006A6CA5" w:rsidRPr="00E0545B">
        <w:rPr>
          <w:rFonts w:ascii="Times New Roman" w:hAnsi="Times New Roman" w:cs="Times New Roman"/>
        </w:rPr>
        <w:t xml:space="preserve"> The result is line with the previous studies that confidence </w:t>
      </w:r>
      <w:proofErr w:type="gramStart"/>
      <w:r w:rsidR="006A6CA5" w:rsidRPr="00E0545B">
        <w:rPr>
          <w:rFonts w:ascii="Times New Roman" w:hAnsi="Times New Roman" w:cs="Times New Roman"/>
        </w:rPr>
        <w:t>lead</w:t>
      </w:r>
      <w:proofErr w:type="gramEnd"/>
      <w:r w:rsidR="006A6CA5" w:rsidRPr="00E0545B">
        <w:rPr>
          <w:rFonts w:ascii="Times New Roman" w:hAnsi="Times New Roman" w:cs="Times New Roman"/>
        </w:rPr>
        <w:t xml:space="preserve"> to engagement at work (Ibrahim</w:t>
      </w:r>
      <w:r w:rsidR="00AE41BC">
        <w:rPr>
          <w:rFonts w:ascii="Times New Roman" w:hAnsi="Times New Roman" w:cs="Times New Roman"/>
        </w:rPr>
        <w:t xml:space="preserve"> et al</w:t>
      </w:r>
      <w:r w:rsidR="006A6CA5" w:rsidRPr="00E0545B">
        <w:rPr>
          <w:rFonts w:ascii="Times New Roman" w:hAnsi="Times New Roman" w:cs="Times New Roman"/>
        </w:rPr>
        <w:t xml:space="preserve">, 2019; </w:t>
      </w:r>
      <w:proofErr w:type="spellStart"/>
      <w:r w:rsidR="006A6CA5" w:rsidRPr="00E0545B">
        <w:rPr>
          <w:rFonts w:ascii="Times New Roman" w:hAnsi="Times New Roman" w:cs="Times New Roman"/>
        </w:rPr>
        <w:t>Dagher</w:t>
      </w:r>
      <w:proofErr w:type="spellEnd"/>
      <w:r w:rsidR="00AE41BC">
        <w:rPr>
          <w:rFonts w:ascii="Times New Roman" w:hAnsi="Times New Roman" w:cs="Times New Roman"/>
        </w:rPr>
        <w:t xml:space="preserve"> et al.</w:t>
      </w:r>
      <w:r w:rsidR="006A6CA5" w:rsidRPr="00E0545B">
        <w:rPr>
          <w:rFonts w:ascii="Times New Roman" w:hAnsi="Times New Roman" w:cs="Times New Roman"/>
        </w:rPr>
        <w:t>, 2015).</w:t>
      </w:r>
      <w:r w:rsidR="00AE41BC">
        <w:rPr>
          <w:rFonts w:ascii="Times New Roman" w:hAnsi="Times New Roman" w:cs="Times New Roman"/>
        </w:rPr>
        <w:t xml:space="preserve"> </w:t>
      </w:r>
      <w:r w:rsidR="008D6290" w:rsidRPr="00E0545B">
        <w:rPr>
          <w:rFonts w:ascii="Times New Roman" w:hAnsi="Times New Roman" w:cs="Times New Roman"/>
        </w:rPr>
        <w:t>Similarly</w:t>
      </w:r>
      <w:r w:rsidR="00AE41BC">
        <w:rPr>
          <w:rFonts w:ascii="Times New Roman" w:hAnsi="Times New Roman" w:cs="Times New Roman"/>
        </w:rPr>
        <w:t>,</w:t>
      </w:r>
      <w:r w:rsidR="008D6290" w:rsidRPr="00E0545B">
        <w:rPr>
          <w:rFonts w:ascii="Times New Roman" w:hAnsi="Times New Roman" w:cs="Times New Roman"/>
        </w:rPr>
        <w:t xml:space="preserve"> hope, optimism, resilience, courage and wisdom have the positive relation with the work engagement</w:t>
      </w:r>
      <w:r w:rsidR="00AE41BC">
        <w:rPr>
          <w:rFonts w:ascii="Times New Roman" w:hAnsi="Times New Roman" w:cs="Times New Roman"/>
        </w:rPr>
        <w:t xml:space="preserve"> </w:t>
      </w:r>
      <w:r w:rsidR="008D6290" w:rsidRPr="00E0545B">
        <w:rPr>
          <w:rFonts w:ascii="Times New Roman" w:hAnsi="Times New Roman" w:cs="Times New Roman"/>
        </w:rPr>
        <w:t>(</w:t>
      </w:r>
      <w:proofErr w:type="spellStart"/>
      <w:r w:rsidR="008D6290" w:rsidRPr="00E0545B">
        <w:rPr>
          <w:rFonts w:ascii="Times New Roman" w:hAnsi="Times New Roman" w:cs="Times New Roman"/>
        </w:rPr>
        <w:t>Alessandri</w:t>
      </w:r>
      <w:proofErr w:type="spellEnd"/>
      <w:r w:rsidR="00AE41BC">
        <w:rPr>
          <w:rFonts w:ascii="Times New Roman" w:hAnsi="Times New Roman" w:cs="Times New Roman"/>
        </w:rPr>
        <w:t xml:space="preserve"> et al.</w:t>
      </w:r>
      <w:r w:rsidR="008D6290" w:rsidRPr="00E0545B">
        <w:rPr>
          <w:rFonts w:ascii="Times New Roman" w:hAnsi="Times New Roman" w:cs="Times New Roman"/>
        </w:rPr>
        <w:t>, 2018; Ibrahim</w:t>
      </w:r>
      <w:r w:rsidR="00AE41BC">
        <w:rPr>
          <w:rFonts w:ascii="Times New Roman" w:hAnsi="Times New Roman" w:cs="Times New Roman"/>
        </w:rPr>
        <w:t xml:space="preserve"> et al.</w:t>
      </w:r>
      <w:r w:rsidR="008D6290" w:rsidRPr="00E0545B">
        <w:rPr>
          <w:rFonts w:ascii="Times New Roman" w:hAnsi="Times New Roman" w:cs="Times New Roman"/>
        </w:rPr>
        <w:t xml:space="preserve">, 2019; </w:t>
      </w:r>
      <w:proofErr w:type="spellStart"/>
      <w:r w:rsidR="008D6290" w:rsidRPr="00E0545B">
        <w:rPr>
          <w:rFonts w:ascii="Times New Roman" w:hAnsi="Times New Roman" w:cs="Times New Roman"/>
        </w:rPr>
        <w:t>Peláez</w:t>
      </w:r>
      <w:proofErr w:type="spellEnd"/>
      <w:r w:rsidR="00AE41BC">
        <w:rPr>
          <w:rFonts w:ascii="Times New Roman" w:hAnsi="Times New Roman" w:cs="Times New Roman"/>
        </w:rPr>
        <w:t xml:space="preserve"> et al.</w:t>
      </w:r>
      <w:r w:rsidR="008D6290" w:rsidRPr="00E0545B">
        <w:rPr>
          <w:rFonts w:ascii="Times New Roman" w:hAnsi="Times New Roman" w:cs="Times New Roman"/>
        </w:rPr>
        <w:t>, 2019;</w:t>
      </w:r>
      <w:r w:rsidR="00AE41BC">
        <w:rPr>
          <w:rFonts w:ascii="Times New Roman" w:hAnsi="Times New Roman" w:cs="Times New Roman"/>
        </w:rPr>
        <w:t xml:space="preserve"> </w:t>
      </w:r>
      <w:r w:rsidR="008D6290" w:rsidRPr="00E0545B">
        <w:rPr>
          <w:rFonts w:ascii="Times New Roman" w:hAnsi="Times New Roman" w:cs="Times New Roman"/>
        </w:rPr>
        <w:t xml:space="preserve">Sweetman &amp; Luthans, 2010; </w:t>
      </w:r>
      <w:proofErr w:type="spellStart"/>
      <w:r w:rsidR="008D6290" w:rsidRPr="00E0545B">
        <w:rPr>
          <w:rFonts w:ascii="Times New Roman" w:hAnsi="Times New Roman" w:cs="Times New Roman"/>
        </w:rPr>
        <w:t>Ugwu</w:t>
      </w:r>
      <w:proofErr w:type="spellEnd"/>
      <w:r w:rsidR="008D6290" w:rsidRPr="00E0545B">
        <w:rPr>
          <w:rFonts w:ascii="Times New Roman" w:hAnsi="Times New Roman" w:cs="Times New Roman"/>
        </w:rPr>
        <w:t xml:space="preserve"> &amp; </w:t>
      </w:r>
      <w:proofErr w:type="spellStart"/>
      <w:r w:rsidR="008D6290" w:rsidRPr="00E0545B">
        <w:rPr>
          <w:rFonts w:ascii="Times New Roman" w:hAnsi="Times New Roman" w:cs="Times New Roman"/>
        </w:rPr>
        <w:t>Amazue</w:t>
      </w:r>
      <w:proofErr w:type="spellEnd"/>
      <w:r w:rsidR="008D6290" w:rsidRPr="00E0545B">
        <w:rPr>
          <w:rFonts w:ascii="Times New Roman" w:hAnsi="Times New Roman" w:cs="Times New Roman"/>
        </w:rPr>
        <w:t>, 2014</w:t>
      </w:r>
      <w:r w:rsidR="00810853" w:rsidRPr="00E0545B">
        <w:rPr>
          <w:rFonts w:ascii="Times New Roman" w:hAnsi="Times New Roman" w:cs="Times New Roman"/>
        </w:rPr>
        <w:t>). Moreover, researcher demonstrated that engaged employee cooperate with other employee and enhance organizational performance by exerting innovative work behavior.</w:t>
      </w:r>
    </w:p>
    <w:p w14:paraId="0481CD09" w14:textId="77777777" w:rsidR="00261C2C" w:rsidRPr="00AE41BC" w:rsidRDefault="00261C2C" w:rsidP="00762C8C">
      <w:pPr>
        <w:spacing w:after="120" w:line="240" w:lineRule="auto"/>
        <w:jc w:val="both"/>
        <w:rPr>
          <w:rFonts w:ascii="Times New Roman" w:hAnsi="Times New Roman" w:cs="Times New Roman"/>
          <w:b/>
          <w:color w:val="000000" w:themeColor="text1"/>
          <w:sz w:val="24"/>
          <w:szCs w:val="24"/>
        </w:rPr>
      </w:pPr>
      <w:r w:rsidRPr="00AE41BC">
        <w:rPr>
          <w:rFonts w:ascii="Times New Roman" w:hAnsi="Times New Roman" w:cs="Times New Roman"/>
          <w:b/>
          <w:color w:val="000000" w:themeColor="text1"/>
          <w:sz w:val="24"/>
          <w:szCs w:val="24"/>
        </w:rPr>
        <w:t>Conclusion</w:t>
      </w:r>
    </w:p>
    <w:p w14:paraId="02A39329" w14:textId="48DF5AD8" w:rsidR="00F01547" w:rsidRPr="009F7AC5" w:rsidRDefault="0099464B" w:rsidP="00AE41BC">
      <w:pPr>
        <w:spacing w:after="120" w:line="240" w:lineRule="auto"/>
        <w:jc w:val="both"/>
        <w:rPr>
          <w:rFonts w:ascii="Times New Roman" w:hAnsi="Times New Roman" w:cs="Times New Roman"/>
        </w:rPr>
      </w:pPr>
      <w:r>
        <w:rPr>
          <w:rFonts w:ascii="Times New Roman" w:hAnsi="Times New Roman" w:cs="Times New Roman"/>
        </w:rPr>
        <w:t>P</w:t>
      </w:r>
      <w:r w:rsidR="00F01547" w:rsidRPr="00E0545B">
        <w:rPr>
          <w:rFonts w:ascii="Times New Roman" w:hAnsi="Times New Roman" w:cs="Times New Roman"/>
        </w:rPr>
        <w:t xml:space="preserve">sychological capital and </w:t>
      </w:r>
      <w:r w:rsidR="000D5D1C" w:rsidRPr="00E0545B">
        <w:rPr>
          <w:rFonts w:ascii="Times New Roman" w:hAnsi="Times New Roman" w:cs="Times New Roman"/>
        </w:rPr>
        <w:t>its dimensions play</w:t>
      </w:r>
      <w:r w:rsidR="00F01547" w:rsidRPr="00E0545B">
        <w:rPr>
          <w:rFonts w:ascii="Times New Roman" w:hAnsi="Times New Roman" w:cs="Times New Roman"/>
        </w:rPr>
        <w:t xml:space="preserve"> a key role in innovation</w:t>
      </w:r>
      <w:r>
        <w:rPr>
          <w:rFonts w:ascii="Times New Roman" w:hAnsi="Times New Roman" w:cs="Times New Roman"/>
        </w:rPr>
        <w:t>, a</w:t>
      </w:r>
      <w:r w:rsidR="00F01547" w:rsidRPr="00E0545B">
        <w:rPr>
          <w:rFonts w:ascii="Times New Roman" w:hAnsi="Times New Roman" w:cs="Times New Roman"/>
        </w:rPr>
        <w:t>mong all dimensions hope is the most prominent element for innovative behavior. Further, the researcher</w:t>
      </w:r>
      <w:r>
        <w:rPr>
          <w:rFonts w:ascii="Times New Roman" w:hAnsi="Times New Roman" w:cs="Times New Roman"/>
        </w:rPr>
        <w:t xml:space="preserve">s </w:t>
      </w:r>
      <w:r w:rsidR="00F01547" w:rsidRPr="00E0545B">
        <w:rPr>
          <w:rFonts w:ascii="Times New Roman" w:hAnsi="Times New Roman" w:cs="Times New Roman"/>
        </w:rPr>
        <w:t>tested mediation i.e., work engagement, which is again a positive aspect, the researcher</w:t>
      </w:r>
      <w:r>
        <w:rPr>
          <w:rFonts w:ascii="Times New Roman" w:hAnsi="Times New Roman" w:cs="Times New Roman"/>
        </w:rPr>
        <w:t>s</w:t>
      </w:r>
      <w:r w:rsidR="00F01547" w:rsidRPr="00E0545B">
        <w:rPr>
          <w:rFonts w:ascii="Times New Roman" w:hAnsi="Times New Roman" w:cs="Times New Roman"/>
        </w:rPr>
        <w:t xml:space="preserve"> found that work engagement mediates the relationship between psy</w:t>
      </w:r>
      <w:r>
        <w:rPr>
          <w:rFonts w:ascii="Times New Roman" w:hAnsi="Times New Roman" w:cs="Times New Roman"/>
        </w:rPr>
        <w:t xml:space="preserve">chological </w:t>
      </w:r>
      <w:r w:rsidR="00F01547" w:rsidRPr="00E0545B">
        <w:rPr>
          <w:rFonts w:ascii="Times New Roman" w:hAnsi="Times New Roman" w:cs="Times New Roman"/>
        </w:rPr>
        <w:t>cap</w:t>
      </w:r>
      <w:r>
        <w:rPr>
          <w:rFonts w:ascii="Times New Roman" w:hAnsi="Times New Roman" w:cs="Times New Roman"/>
        </w:rPr>
        <w:t xml:space="preserve">ital </w:t>
      </w:r>
      <w:r w:rsidR="00F01547" w:rsidRPr="00E0545B">
        <w:rPr>
          <w:rFonts w:ascii="Times New Roman" w:hAnsi="Times New Roman" w:cs="Times New Roman"/>
        </w:rPr>
        <w:t xml:space="preserve">dimension and employee innovative behavior. It also tested moderation of innovative climate, which, unfortunately rejected, leaving a room for further research. The data for this particular research has been collected by the </w:t>
      </w:r>
      <w:r w:rsidR="000D5D1C" w:rsidRPr="00E0545B">
        <w:rPr>
          <w:rFonts w:ascii="Times New Roman" w:hAnsi="Times New Roman" w:cs="Times New Roman"/>
        </w:rPr>
        <w:t>advertising</w:t>
      </w:r>
      <w:r w:rsidR="00F01547" w:rsidRPr="00E0545B">
        <w:rPr>
          <w:rFonts w:ascii="Times New Roman" w:hAnsi="Times New Roman" w:cs="Times New Roman"/>
        </w:rPr>
        <w:t xml:space="preserve"> agencies of Pakistan and </w:t>
      </w:r>
      <w:r>
        <w:rPr>
          <w:rFonts w:ascii="Times New Roman" w:hAnsi="Times New Roman" w:cs="Times New Roman"/>
        </w:rPr>
        <w:t>i</w:t>
      </w:r>
      <w:r w:rsidR="00F01547" w:rsidRPr="00E0545B">
        <w:rPr>
          <w:rFonts w:ascii="Times New Roman" w:hAnsi="Times New Roman" w:cs="Times New Roman"/>
        </w:rPr>
        <w:t>n accordance with the research of Luthans (2002) and Seligman (</w:t>
      </w:r>
      <w:r w:rsidR="000D5D1C" w:rsidRPr="00E0545B">
        <w:rPr>
          <w:rFonts w:ascii="Times New Roman" w:hAnsi="Times New Roman" w:cs="Times New Roman"/>
        </w:rPr>
        <w:t>2007</w:t>
      </w:r>
      <w:r w:rsidR="00F01547" w:rsidRPr="00E0545B">
        <w:rPr>
          <w:rFonts w:ascii="Times New Roman" w:hAnsi="Times New Roman" w:cs="Times New Roman"/>
        </w:rPr>
        <w:t>), it is found that employee with high psy</w:t>
      </w:r>
      <w:r w:rsidR="004E0CB9" w:rsidRPr="00E0545B">
        <w:rPr>
          <w:rFonts w:ascii="Times New Roman" w:hAnsi="Times New Roman" w:cs="Times New Roman"/>
        </w:rPr>
        <w:t xml:space="preserve">chological </w:t>
      </w:r>
      <w:r w:rsidR="00F01547" w:rsidRPr="00E0545B">
        <w:rPr>
          <w:rFonts w:ascii="Times New Roman" w:hAnsi="Times New Roman" w:cs="Times New Roman"/>
        </w:rPr>
        <w:t>cap</w:t>
      </w:r>
      <w:r w:rsidR="004E0CB9" w:rsidRPr="00E0545B">
        <w:rPr>
          <w:rFonts w:ascii="Times New Roman" w:hAnsi="Times New Roman" w:cs="Times New Roman"/>
        </w:rPr>
        <w:t>ital</w:t>
      </w:r>
      <w:r w:rsidR="00F01547" w:rsidRPr="00E0545B">
        <w:rPr>
          <w:rFonts w:ascii="Times New Roman" w:hAnsi="Times New Roman" w:cs="Times New Roman"/>
        </w:rPr>
        <w:t xml:space="preserve"> exhibit positive outcome and more engage in innovative behavior. Perhaps innovation </w:t>
      </w:r>
      <w:r w:rsidR="000A4E38" w:rsidRPr="00E0545B">
        <w:rPr>
          <w:rFonts w:ascii="Times New Roman" w:hAnsi="Times New Roman" w:cs="Times New Roman"/>
        </w:rPr>
        <w:t>led</w:t>
      </w:r>
      <w:r w:rsidR="00F01547" w:rsidRPr="00E0545B">
        <w:rPr>
          <w:rFonts w:ascii="Times New Roman" w:hAnsi="Times New Roman" w:cs="Times New Roman"/>
        </w:rPr>
        <w:t xml:space="preserve"> to competitive edge and for that innovation, employee needs to be high in psy</w:t>
      </w:r>
      <w:r w:rsidR="00A03721">
        <w:rPr>
          <w:rFonts w:ascii="Times New Roman" w:hAnsi="Times New Roman" w:cs="Times New Roman"/>
        </w:rPr>
        <w:t xml:space="preserve">chological </w:t>
      </w:r>
      <w:r w:rsidR="00F01547" w:rsidRPr="00E0545B">
        <w:rPr>
          <w:rFonts w:ascii="Times New Roman" w:hAnsi="Times New Roman" w:cs="Times New Roman"/>
        </w:rPr>
        <w:t>cap</w:t>
      </w:r>
      <w:r w:rsidR="00A03721">
        <w:rPr>
          <w:rFonts w:ascii="Times New Roman" w:hAnsi="Times New Roman" w:cs="Times New Roman"/>
        </w:rPr>
        <w:t>ital</w:t>
      </w:r>
      <w:r w:rsidR="00F01547" w:rsidRPr="00E0545B">
        <w:rPr>
          <w:rFonts w:ascii="Times New Roman" w:hAnsi="Times New Roman" w:cs="Times New Roman"/>
        </w:rPr>
        <w:t xml:space="preserve">. An organization must create a positive pleasant environment where employee can share new </w:t>
      </w:r>
      <w:r w:rsidR="00A03721" w:rsidRPr="00E0545B">
        <w:rPr>
          <w:rFonts w:ascii="Times New Roman" w:hAnsi="Times New Roman" w:cs="Times New Roman"/>
        </w:rPr>
        <w:t>ideas;</w:t>
      </w:r>
      <w:r w:rsidR="00F01547" w:rsidRPr="00E0545B">
        <w:rPr>
          <w:rFonts w:ascii="Times New Roman" w:hAnsi="Times New Roman" w:cs="Times New Roman"/>
        </w:rPr>
        <w:t xml:space="preserve"> ideas should be proper discussed and implemented positively, in order to get positive result. Similarly, previous researcher</w:t>
      </w:r>
      <w:r w:rsidR="000A4E38">
        <w:rPr>
          <w:rFonts w:ascii="Times New Roman" w:hAnsi="Times New Roman" w:cs="Times New Roman"/>
        </w:rPr>
        <w:t>s</w:t>
      </w:r>
      <w:r w:rsidR="00F01547" w:rsidRPr="00E0545B">
        <w:rPr>
          <w:rFonts w:ascii="Times New Roman" w:hAnsi="Times New Roman" w:cs="Times New Roman"/>
        </w:rPr>
        <w:t xml:space="preserve"> also acknowledged the use of positivity in order to gain innovation (Sameer, 2019; Sun and Huang, 2019).</w:t>
      </w:r>
    </w:p>
    <w:p w14:paraId="58514AE8" w14:textId="77777777" w:rsidR="009F7AC5" w:rsidRPr="00AE41BC" w:rsidRDefault="00261C2C" w:rsidP="00762C8C">
      <w:pPr>
        <w:spacing w:after="120" w:line="240" w:lineRule="auto"/>
        <w:jc w:val="both"/>
        <w:rPr>
          <w:rFonts w:ascii="Times New Roman" w:hAnsi="Times New Roman" w:cs="Times New Roman"/>
          <w:b/>
          <w:color w:val="000000" w:themeColor="text1"/>
          <w:sz w:val="24"/>
          <w:szCs w:val="24"/>
        </w:rPr>
      </w:pPr>
      <w:r w:rsidRPr="00AE41BC">
        <w:rPr>
          <w:rFonts w:ascii="Times New Roman" w:hAnsi="Times New Roman" w:cs="Times New Roman"/>
          <w:b/>
          <w:color w:val="000000" w:themeColor="text1"/>
          <w:sz w:val="24"/>
          <w:szCs w:val="24"/>
        </w:rPr>
        <w:t>Limitations and Future Direction</w:t>
      </w:r>
    </w:p>
    <w:p w14:paraId="41B39D45" w14:textId="727AB7D1" w:rsidR="00567F4D" w:rsidRPr="009F7AC5" w:rsidRDefault="00567F4D" w:rsidP="00762C8C">
      <w:pPr>
        <w:spacing w:after="120" w:line="240" w:lineRule="auto"/>
        <w:jc w:val="both"/>
        <w:rPr>
          <w:rFonts w:ascii="Times New Roman" w:hAnsi="Times New Roman" w:cs="Times New Roman"/>
          <w:b/>
          <w:color w:val="000000" w:themeColor="text1"/>
        </w:rPr>
      </w:pPr>
      <w:r w:rsidRPr="00E0545B">
        <w:rPr>
          <w:rFonts w:ascii="Times New Roman" w:hAnsi="Times New Roman" w:cs="Times New Roman"/>
        </w:rPr>
        <w:t xml:space="preserve">The present studies have several limitations. First, the scale used for this research was self-administered which </w:t>
      </w:r>
      <w:proofErr w:type="gramStart"/>
      <w:r w:rsidRPr="00E0545B">
        <w:rPr>
          <w:rFonts w:ascii="Times New Roman" w:hAnsi="Times New Roman" w:cs="Times New Roman"/>
        </w:rPr>
        <w:t>lead</w:t>
      </w:r>
      <w:proofErr w:type="gramEnd"/>
      <w:r w:rsidRPr="00E0545B">
        <w:rPr>
          <w:rFonts w:ascii="Times New Roman" w:hAnsi="Times New Roman" w:cs="Times New Roman"/>
        </w:rPr>
        <w:t xml:space="preserve"> to personal biasness whereas manager can better describe if his/her employee is innovative</w:t>
      </w:r>
      <w:r w:rsidR="00C8213E" w:rsidRPr="00E0545B">
        <w:rPr>
          <w:rFonts w:ascii="Times New Roman" w:hAnsi="Times New Roman" w:cs="Times New Roman"/>
        </w:rPr>
        <w:t>.</w:t>
      </w:r>
      <w:r w:rsidR="000A4E38">
        <w:rPr>
          <w:rFonts w:ascii="Times New Roman" w:hAnsi="Times New Roman" w:cs="Times New Roman"/>
        </w:rPr>
        <w:t xml:space="preserve"> </w:t>
      </w:r>
      <w:r w:rsidRPr="00E0545B">
        <w:rPr>
          <w:rFonts w:ascii="Times New Roman" w:hAnsi="Times New Roman" w:cs="Times New Roman"/>
        </w:rPr>
        <w:t>This limitation has been previously discussed by researcher</w:t>
      </w:r>
      <w:r w:rsidR="000A4E38">
        <w:rPr>
          <w:rFonts w:ascii="Times New Roman" w:hAnsi="Times New Roman" w:cs="Times New Roman"/>
        </w:rPr>
        <w:t>s</w:t>
      </w:r>
      <w:r w:rsidRPr="00E0545B">
        <w:rPr>
          <w:rFonts w:ascii="Times New Roman" w:hAnsi="Times New Roman" w:cs="Times New Roman"/>
        </w:rPr>
        <w:t xml:space="preserve"> (Hunter, Bedell and Mumford, 2007), where he added that self-administered do not possess good effect size on the relationship. Future researchers must use a scale where it limited self-reported/ administrated responses as it introduces personal biasness. Further, climate for innovation also get rejected, the reason of rejection might be, when </w:t>
      </w:r>
      <w:proofErr w:type="spellStart"/>
      <w:r w:rsidRPr="00E0545B">
        <w:rPr>
          <w:rFonts w:ascii="Times New Roman" w:hAnsi="Times New Roman" w:cs="Times New Roman"/>
        </w:rPr>
        <w:t>psycap</w:t>
      </w:r>
      <w:proofErr w:type="spellEnd"/>
      <w:r w:rsidRPr="00E0545B">
        <w:rPr>
          <w:rFonts w:ascii="Times New Roman" w:hAnsi="Times New Roman" w:cs="Times New Roman"/>
        </w:rPr>
        <w:t xml:space="preserve"> of individual is high and they tend to be more engaged in work, as a consequence, they will exhibit innovative behavior at workplace. There might be multiple reason of rejection, say, overall environment of workplace is good that’s why employee </w:t>
      </w:r>
      <w:r w:rsidR="00C8213E" w:rsidRPr="00E0545B">
        <w:rPr>
          <w:rFonts w:ascii="Times New Roman" w:hAnsi="Times New Roman" w:cs="Times New Roman"/>
        </w:rPr>
        <w:t>is</w:t>
      </w:r>
      <w:r w:rsidRPr="00E0545B">
        <w:rPr>
          <w:rFonts w:ascii="Times New Roman" w:hAnsi="Times New Roman" w:cs="Times New Roman"/>
        </w:rPr>
        <w:t xml:space="preserve"> engaged in work, or their job might demand innovative behavior. Having all said, it </w:t>
      </w:r>
      <w:r w:rsidR="00C8213E" w:rsidRPr="00E0545B">
        <w:rPr>
          <w:rFonts w:ascii="Times New Roman" w:hAnsi="Times New Roman" w:cs="Times New Roman"/>
        </w:rPr>
        <w:t>requires</w:t>
      </w:r>
      <w:r w:rsidRPr="00E0545B">
        <w:rPr>
          <w:rFonts w:ascii="Times New Roman" w:hAnsi="Times New Roman" w:cs="Times New Roman"/>
        </w:rPr>
        <w:t xml:space="preserve"> further investigation as to why innovative climate does not moderate </w:t>
      </w:r>
      <w:r w:rsidRPr="00E0545B">
        <w:rPr>
          <w:rFonts w:ascii="Times New Roman" w:hAnsi="Times New Roman" w:cs="Times New Roman"/>
        </w:rPr>
        <w:lastRenderedPageBreak/>
        <w:t xml:space="preserve">the relation. Further, the sample size was </w:t>
      </w:r>
      <w:r w:rsidR="009266F1" w:rsidRPr="00E0545B">
        <w:rPr>
          <w:rFonts w:ascii="Times New Roman" w:hAnsi="Times New Roman" w:cs="Times New Roman"/>
        </w:rPr>
        <w:t>small;</w:t>
      </w:r>
      <w:r w:rsidRPr="00E0545B">
        <w:rPr>
          <w:rFonts w:ascii="Times New Roman" w:hAnsi="Times New Roman" w:cs="Times New Roman"/>
        </w:rPr>
        <w:t xml:space="preserve"> </w:t>
      </w:r>
      <w:r w:rsidR="00FD581A" w:rsidRPr="00E0545B">
        <w:rPr>
          <w:rFonts w:ascii="Times New Roman" w:hAnsi="Times New Roman" w:cs="Times New Roman"/>
        </w:rPr>
        <w:t>t</w:t>
      </w:r>
      <w:r w:rsidRPr="00E0545B">
        <w:rPr>
          <w:rFonts w:ascii="Times New Roman" w:hAnsi="Times New Roman" w:cs="Times New Roman"/>
        </w:rPr>
        <w:t>he model should be study with larger sample in order to get better result</w:t>
      </w:r>
      <w:r w:rsidRPr="00E0545B">
        <w:rPr>
          <w:rFonts w:ascii="Times New Roman" w:hAnsi="Times New Roman" w:cs="Times New Roman"/>
          <w:b/>
        </w:rPr>
        <w:t xml:space="preserve">. </w:t>
      </w:r>
      <w:r w:rsidRPr="00F16A89">
        <w:rPr>
          <w:rFonts w:ascii="Times New Roman" w:hAnsi="Times New Roman" w:cs="Times New Roman"/>
        </w:rPr>
        <w:t>Moreover, research has been conducted on cross sectional</w:t>
      </w:r>
      <w:r w:rsidRPr="00E0545B">
        <w:rPr>
          <w:rFonts w:ascii="Times New Roman" w:hAnsi="Times New Roman" w:cs="Times New Roman"/>
        </w:rPr>
        <w:t xml:space="preserve"> due to short of time, whereas it is recommended to the researcher to do research on longitudinal basis. It has been recommended to use the model to other sectors as well, </w:t>
      </w:r>
      <w:r w:rsidR="009903AF" w:rsidRPr="00E0545B">
        <w:rPr>
          <w:rFonts w:ascii="Times New Roman" w:hAnsi="Times New Roman" w:cs="Times New Roman"/>
        </w:rPr>
        <w:t>say;</w:t>
      </w:r>
      <w:r w:rsidRPr="00E0545B">
        <w:rPr>
          <w:rFonts w:ascii="Times New Roman" w:hAnsi="Times New Roman" w:cs="Times New Roman"/>
        </w:rPr>
        <w:t xml:space="preserve"> educational sector/ hospitality sector and so on, in order to get generalize ability.</w:t>
      </w:r>
    </w:p>
    <w:p w14:paraId="22A53BA2" w14:textId="68EAD345" w:rsidR="00567F4D" w:rsidRDefault="00567F4D" w:rsidP="00762C8C">
      <w:pPr>
        <w:spacing w:after="120" w:line="240" w:lineRule="auto"/>
        <w:jc w:val="both"/>
        <w:rPr>
          <w:rFonts w:ascii="Times New Roman" w:hAnsi="Times New Roman" w:cs="Times New Roman"/>
        </w:rPr>
      </w:pPr>
      <w:r w:rsidRPr="00E0545B">
        <w:rPr>
          <w:rFonts w:ascii="Times New Roman" w:hAnsi="Times New Roman" w:cs="Times New Roman"/>
        </w:rPr>
        <w:t>In addition, the researcher</w:t>
      </w:r>
      <w:r w:rsidR="000A4E38">
        <w:rPr>
          <w:rFonts w:ascii="Times New Roman" w:hAnsi="Times New Roman" w:cs="Times New Roman"/>
        </w:rPr>
        <w:t>s</w:t>
      </w:r>
      <w:r w:rsidRPr="00E0545B">
        <w:rPr>
          <w:rFonts w:ascii="Times New Roman" w:hAnsi="Times New Roman" w:cs="Times New Roman"/>
        </w:rPr>
        <w:t xml:space="preserve"> recommended to examine psy</w:t>
      </w:r>
      <w:r w:rsidR="00012CC0">
        <w:rPr>
          <w:rFonts w:ascii="Times New Roman" w:hAnsi="Times New Roman" w:cs="Times New Roman"/>
        </w:rPr>
        <w:t>chological capitals</w:t>
      </w:r>
      <w:r w:rsidRPr="00E0545B">
        <w:rPr>
          <w:rFonts w:ascii="Times New Roman" w:hAnsi="Times New Roman" w:cs="Times New Roman"/>
        </w:rPr>
        <w:t xml:space="preserve">’ other dimensions say mindfulness, in order to influence innovation as well. The analysis was on employee (individual), further researcher can examine team level and organizational level innovation, how to boost innovation? And does leader </w:t>
      </w:r>
      <w:r w:rsidR="00726BE6" w:rsidRPr="00E0545B">
        <w:rPr>
          <w:rFonts w:ascii="Times New Roman" w:hAnsi="Times New Roman" w:cs="Times New Roman"/>
        </w:rPr>
        <w:t>psy</w:t>
      </w:r>
      <w:r w:rsidR="00726BE6">
        <w:rPr>
          <w:rFonts w:ascii="Times New Roman" w:hAnsi="Times New Roman" w:cs="Times New Roman"/>
        </w:rPr>
        <w:t xml:space="preserve">chological </w:t>
      </w:r>
      <w:r w:rsidR="00726BE6" w:rsidRPr="00E0545B">
        <w:rPr>
          <w:rFonts w:ascii="Times New Roman" w:hAnsi="Times New Roman" w:cs="Times New Roman"/>
        </w:rPr>
        <w:t>cap</w:t>
      </w:r>
      <w:r w:rsidR="00726BE6">
        <w:rPr>
          <w:rFonts w:ascii="Times New Roman" w:hAnsi="Times New Roman" w:cs="Times New Roman"/>
        </w:rPr>
        <w:t>ital</w:t>
      </w:r>
      <w:r w:rsidRPr="00E0545B">
        <w:rPr>
          <w:rFonts w:ascii="Times New Roman" w:hAnsi="Times New Roman" w:cs="Times New Roman"/>
        </w:rPr>
        <w:t xml:space="preserve"> improves organizational innovation (at larger level). Researchers can use other mediation/ moderation, in order to better understand, which element can be more influential for instance, wellbeing, organizational commitment or organizational justification. </w:t>
      </w:r>
    </w:p>
    <w:p w14:paraId="37ED67FB" w14:textId="111F0ED4" w:rsidR="00677CEB" w:rsidRDefault="00677CEB" w:rsidP="00F6720C">
      <w:pPr>
        <w:spacing w:after="120" w:line="360" w:lineRule="auto"/>
        <w:jc w:val="both"/>
        <w:rPr>
          <w:rFonts w:ascii="Times New Roman" w:hAnsi="Times New Roman" w:cs="Times New Roman"/>
        </w:rPr>
      </w:pPr>
    </w:p>
    <w:p w14:paraId="1D58B539" w14:textId="77777777" w:rsidR="001C7C12" w:rsidRPr="00634C57" w:rsidRDefault="001C7C12" w:rsidP="001C7C12">
      <w:pPr>
        <w:pStyle w:val="NormalWeb"/>
        <w:spacing w:before="0" w:beforeAutospacing="0" w:after="120" w:afterAutospacing="0"/>
        <w:jc w:val="both"/>
        <w:rPr>
          <w:b/>
          <w:bCs/>
          <w:sz w:val="22"/>
          <w:szCs w:val="22"/>
        </w:rPr>
      </w:pPr>
      <w:r w:rsidRPr="00634C57">
        <w:rPr>
          <w:b/>
          <w:bCs/>
          <w:sz w:val="22"/>
          <w:szCs w:val="22"/>
        </w:rPr>
        <w:t xml:space="preserve">Acknowledgements </w:t>
      </w:r>
    </w:p>
    <w:p w14:paraId="6F2D1C8D" w14:textId="77777777" w:rsidR="001C7C12" w:rsidRPr="00634C57" w:rsidRDefault="001C7C12" w:rsidP="001C7C12">
      <w:pPr>
        <w:pStyle w:val="NormalWeb"/>
        <w:spacing w:before="0" w:beforeAutospacing="0" w:after="120" w:afterAutospacing="0"/>
        <w:jc w:val="both"/>
        <w:rPr>
          <w:sz w:val="20"/>
          <w:szCs w:val="20"/>
        </w:rPr>
      </w:pPr>
      <w:r w:rsidRPr="00634C57">
        <w:rPr>
          <w:sz w:val="22"/>
          <w:szCs w:val="22"/>
          <w:lang w:val="en-GB" w:eastAsia="en-GB"/>
        </w:rPr>
        <w:t>None</w:t>
      </w:r>
    </w:p>
    <w:p w14:paraId="30AD4D0D" w14:textId="77777777" w:rsidR="001C7C12" w:rsidRPr="00634C57" w:rsidRDefault="001C7C12" w:rsidP="001C7C12">
      <w:pPr>
        <w:pStyle w:val="NormalWeb"/>
        <w:spacing w:before="0" w:beforeAutospacing="0" w:after="120" w:afterAutospacing="0"/>
        <w:jc w:val="both"/>
        <w:rPr>
          <w:b/>
          <w:bCs/>
          <w:sz w:val="22"/>
          <w:szCs w:val="22"/>
        </w:rPr>
      </w:pPr>
      <w:r w:rsidRPr="00634C57">
        <w:rPr>
          <w:b/>
          <w:bCs/>
          <w:sz w:val="22"/>
          <w:szCs w:val="22"/>
        </w:rPr>
        <w:t xml:space="preserve">Conflict of Interest </w:t>
      </w:r>
    </w:p>
    <w:p w14:paraId="0371C112" w14:textId="52E36A35" w:rsidR="001C7C12" w:rsidRPr="00634C57" w:rsidRDefault="001C7C12" w:rsidP="001C7C12">
      <w:pPr>
        <w:pStyle w:val="NormalWeb"/>
        <w:spacing w:before="0" w:beforeAutospacing="0" w:after="120" w:afterAutospacing="0"/>
        <w:jc w:val="both"/>
        <w:rPr>
          <w:sz w:val="22"/>
          <w:szCs w:val="22"/>
        </w:rPr>
      </w:pPr>
      <w:r w:rsidRPr="00634C57">
        <w:rPr>
          <w:sz w:val="22"/>
          <w:szCs w:val="22"/>
        </w:rPr>
        <w:t>Author</w:t>
      </w:r>
      <w:r w:rsidR="007C7AE8">
        <w:rPr>
          <w:sz w:val="22"/>
          <w:szCs w:val="22"/>
        </w:rPr>
        <w:t>s</w:t>
      </w:r>
      <w:r w:rsidRPr="00634C57">
        <w:rPr>
          <w:sz w:val="22"/>
          <w:szCs w:val="22"/>
        </w:rPr>
        <w:t xml:space="preserve"> ha</w:t>
      </w:r>
      <w:r w:rsidR="007C7AE8">
        <w:rPr>
          <w:sz w:val="22"/>
          <w:szCs w:val="22"/>
        </w:rPr>
        <w:t>ve</w:t>
      </w:r>
      <w:r w:rsidRPr="00634C57">
        <w:rPr>
          <w:sz w:val="22"/>
          <w:szCs w:val="22"/>
        </w:rPr>
        <w:t xml:space="preserve"> no conflict of interest. </w:t>
      </w:r>
    </w:p>
    <w:p w14:paraId="3E087EBF" w14:textId="77777777" w:rsidR="001C7C12" w:rsidRPr="00634C57" w:rsidRDefault="001C7C12" w:rsidP="001C7C12">
      <w:pPr>
        <w:pStyle w:val="NormalWeb"/>
        <w:spacing w:before="0" w:beforeAutospacing="0" w:after="120" w:afterAutospacing="0"/>
        <w:jc w:val="both"/>
        <w:rPr>
          <w:b/>
          <w:bCs/>
          <w:sz w:val="22"/>
          <w:szCs w:val="22"/>
        </w:rPr>
      </w:pPr>
      <w:r w:rsidRPr="00634C57">
        <w:rPr>
          <w:b/>
          <w:bCs/>
          <w:sz w:val="22"/>
          <w:szCs w:val="22"/>
        </w:rPr>
        <w:t xml:space="preserve">Funding Source </w:t>
      </w:r>
    </w:p>
    <w:p w14:paraId="66F3297F" w14:textId="796E4B37" w:rsidR="001C7C12" w:rsidRPr="00634C57" w:rsidRDefault="001C7C12" w:rsidP="001C7C12">
      <w:pPr>
        <w:pStyle w:val="NormalWeb"/>
        <w:spacing w:before="0" w:beforeAutospacing="0" w:after="120" w:afterAutospacing="0"/>
        <w:jc w:val="both"/>
        <w:rPr>
          <w:sz w:val="22"/>
          <w:szCs w:val="22"/>
        </w:rPr>
      </w:pPr>
      <w:r w:rsidRPr="00634C57">
        <w:rPr>
          <w:sz w:val="22"/>
          <w:szCs w:val="22"/>
        </w:rPr>
        <w:t>The author</w:t>
      </w:r>
      <w:r w:rsidR="007C7AE8">
        <w:rPr>
          <w:sz w:val="22"/>
          <w:szCs w:val="22"/>
        </w:rPr>
        <w:t>s</w:t>
      </w:r>
      <w:r w:rsidRPr="00634C57">
        <w:rPr>
          <w:sz w:val="22"/>
          <w:szCs w:val="22"/>
        </w:rPr>
        <w:t xml:space="preserve"> received no funding to conduct this study.</w:t>
      </w:r>
    </w:p>
    <w:p w14:paraId="198BCB40" w14:textId="77777777" w:rsidR="001C7C12" w:rsidRPr="00634C57" w:rsidRDefault="001C7C12" w:rsidP="001C7C12">
      <w:pPr>
        <w:pStyle w:val="NormalWeb"/>
        <w:spacing w:before="0" w:beforeAutospacing="0" w:after="120" w:afterAutospacing="0"/>
        <w:jc w:val="both"/>
        <w:rPr>
          <w:b/>
          <w:bCs/>
          <w:sz w:val="22"/>
          <w:szCs w:val="22"/>
        </w:rPr>
      </w:pPr>
      <w:r w:rsidRPr="00634C57">
        <w:rPr>
          <w:b/>
          <w:bCs/>
          <w:sz w:val="22"/>
          <w:szCs w:val="22"/>
        </w:rPr>
        <w:t xml:space="preserve">ORCID </w:t>
      </w:r>
      <w:proofErr w:type="spellStart"/>
      <w:r w:rsidRPr="00634C57">
        <w:rPr>
          <w:b/>
          <w:bCs/>
          <w:sz w:val="22"/>
          <w:szCs w:val="22"/>
        </w:rPr>
        <w:t>iDs</w:t>
      </w:r>
      <w:proofErr w:type="spellEnd"/>
    </w:p>
    <w:p w14:paraId="6F8894DC" w14:textId="0A8DC148" w:rsidR="001C7C12" w:rsidRPr="0046791F" w:rsidRDefault="0046791F" w:rsidP="0046791F">
      <w:pPr>
        <w:spacing w:after="0" w:line="240" w:lineRule="auto"/>
        <w:jc w:val="both"/>
        <w:rPr>
          <w:rFonts w:ascii="Times New Roman" w:hAnsi="Times New Roman" w:cs="Times New Roman"/>
        </w:rPr>
      </w:pPr>
      <w:r w:rsidRPr="0046791F">
        <w:rPr>
          <w:rFonts w:ascii="Times New Roman" w:hAnsi="Times New Roman" w:cs="Times New Roman"/>
          <w:szCs w:val="20"/>
        </w:rPr>
        <w:t xml:space="preserve">Sara Afzal </w:t>
      </w:r>
      <w:r w:rsidRPr="0046791F">
        <w:rPr>
          <w:rFonts w:ascii="Times New Roman" w:hAnsi="Times New Roman" w:cs="Times New Roman"/>
          <w:szCs w:val="20"/>
          <w:vertAlign w:val="superscript"/>
        </w:rPr>
        <w:t>1</w:t>
      </w:r>
      <w:r w:rsidR="001C7C12" w:rsidRPr="0046791F">
        <w:rPr>
          <w:rFonts w:ascii="Times New Roman" w:eastAsiaTheme="majorEastAsia" w:hAnsi="Times New Roman" w:cs="Times New Roman"/>
          <w:b/>
          <w:bCs/>
          <w:noProof/>
          <w:szCs w:val="20"/>
        </w:rPr>
        <w:drawing>
          <wp:inline distT="0" distB="0" distL="0" distR="0" wp14:anchorId="7AADECED" wp14:editId="7D674A0A">
            <wp:extent cx="152400" cy="152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1C7C12" w:rsidRPr="0046791F">
        <w:rPr>
          <w:rFonts w:ascii="Times New Roman" w:hAnsi="Times New Roman" w:cs="Times New Roman"/>
          <w:szCs w:val="20"/>
        </w:rPr>
        <w:t> </w:t>
      </w:r>
      <w:hyperlink r:id="rId13" w:history="1">
        <w:r w:rsidRPr="0046791F">
          <w:rPr>
            <w:rStyle w:val="Hyperlink"/>
            <w:rFonts w:ascii="Times New Roman" w:hAnsi="Times New Roman" w:cs="Times New Roman"/>
            <w:color w:val="auto"/>
            <w:szCs w:val="20"/>
            <w:u w:val="none"/>
          </w:rPr>
          <w:t>https://orcid.org/</w:t>
        </w:r>
        <w:r w:rsidRPr="0046791F">
          <w:rPr>
            <w:rStyle w:val="Hyperlink"/>
            <w:rFonts w:ascii="Times New Roman" w:hAnsi="Times New Roman" w:cs="Times New Roman"/>
            <w:color w:val="auto"/>
            <w:u w:val="none"/>
          </w:rPr>
          <w:t>0000-000</w:t>
        </w:r>
        <w:r w:rsidRPr="0046791F">
          <w:rPr>
            <w:rStyle w:val="Hyperlink"/>
            <w:rFonts w:ascii="Times New Roman" w:hAnsi="Times New Roman" w:cs="Times New Roman"/>
            <w:color w:val="auto"/>
            <w:u w:val="none"/>
          </w:rPr>
          <w:t>1</w:t>
        </w:r>
        <w:r w:rsidRPr="0046791F">
          <w:rPr>
            <w:rStyle w:val="Hyperlink"/>
            <w:rFonts w:ascii="Times New Roman" w:hAnsi="Times New Roman" w:cs="Times New Roman"/>
            <w:color w:val="auto"/>
            <w:u w:val="none"/>
          </w:rPr>
          <w:t>-</w:t>
        </w:r>
        <w:r w:rsidRPr="0046791F">
          <w:rPr>
            <w:rStyle w:val="Hyperlink"/>
            <w:rFonts w:ascii="Times New Roman" w:hAnsi="Times New Roman" w:cs="Times New Roman"/>
            <w:color w:val="auto"/>
            <w:u w:val="none"/>
          </w:rPr>
          <w:t>6362</w:t>
        </w:r>
        <w:r w:rsidRPr="0046791F">
          <w:rPr>
            <w:rStyle w:val="Hyperlink"/>
            <w:rFonts w:ascii="Times New Roman" w:hAnsi="Times New Roman" w:cs="Times New Roman"/>
            <w:color w:val="auto"/>
            <w:u w:val="none"/>
          </w:rPr>
          <w:t>-</w:t>
        </w:r>
        <w:r w:rsidRPr="0046791F">
          <w:rPr>
            <w:rStyle w:val="Hyperlink"/>
            <w:rFonts w:ascii="Times New Roman" w:hAnsi="Times New Roman" w:cs="Times New Roman"/>
            <w:color w:val="auto"/>
            <w:u w:val="none"/>
          </w:rPr>
          <w:t>955X</w:t>
        </w:r>
      </w:hyperlink>
    </w:p>
    <w:p w14:paraId="06932BB5" w14:textId="7B522AD1" w:rsidR="0046791F" w:rsidRPr="0046791F" w:rsidRDefault="0046791F" w:rsidP="0046791F">
      <w:pPr>
        <w:spacing w:after="0" w:line="240" w:lineRule="auto"/>
        <w:jc w:val="both"/>
        <w:rPr>
          <w:rFonts w:ascii="Times New Roman" w:hAnsi="Times New Roman" w:cs="Times New Roman"/>
        </w:rPr>
      </w:pPr>
      <w:r w:rsidRPr="0046791F">
        <w:rPr>
          <w:rFonts w:ascii="Times New Roman" w:hAnsi="Times New Roman" w:cs="Times New Roman"/>
          <w:szCs w:val="20"/>
        </w:rPr>
        <w:t>Ayesha Noor</w:t>
      </w:r>
      <w:r w:rsidRPr="0046791F">
        <w:rPr>
          <w:rFonts w:ascii="Times New Roman" w:hAnsi="Times New Roman" w:cs="Times New Roman"/>
          <w:szCs w:val="20"/>
        </w:rPr>
        <w:t xml:space="preserve"> </w:t>
      </w:r>
      <w:r w:rsidRPr="0046791F">
        <w:rPr>
          <w:rFonts w:ascii="Times New Roman" w:hAnsi="Times New Roman" w:cs="Times New Roman"/>
          <w:szCs w:val="20"/>
          <w:vertAlign w:val="superscript"/>
        </w:rPr>
        <w:t>2</w:t>
      </w:r>
      <w:r w:rsidRPr="0046791F">
        <w:rPr>
          <w:rFonts w:ascii="Times New Roman" w:eastAsiaTheme="majorEastAsia" w:hAnsi="Times New Roman" w:cs="Times New Roman"/>
          <w:b/>
          <w:bCs/>
          <w:noProof/>
          <w:szCs w:val="20"/>
        </w:rPr>
        <w:drawing>
          <wp:inline distT="0" distB="0" distL="0" distR="0" wp14:anchorId="45C6A324" wp14:editId="706D81C1">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46791F">
        <w:rPr>
          <w:rFonts w:ascii="Times New Roman" w:hAnsi="Times New Roman" w:cs="Times New Roman"/>
          <w:szCs w:val="20"/>
        </w:rPr>
        <w:t> </w:t>
      </w:r>
      <w:hyperlink r:id="rId14" w:history="1">
        <w:r w:rsidRPr="0046791F">
          <w:rPr>
            <w:rStyle w:val="Hyperlink"/>
            <w:rFonts w:ascii="Times New Roman" w:hAnsi="Times New Roman" w:cs="Times New Roman"/>
            <w:color w:val="auto"/>
            <w:szCs w:val="20"/>
            <w:u w:val="none"/>
          </w:rPr>
          <w:t>https://orcid.org/</w:t>
        </w:r>
        <w:r w:rsidRPr="0046791F">
          <w:rPr>
            <w:rStyle w:val="Hyperlink"/>
            <w:rFonts w:ascii="Times New Roman" w:hAnsi="Times New Roman" w:cs="Times New Roman"/>
            <w:color w:val="auto"/>
            <w:u w:val="none"/>
          </w:rPr>
          <w:t>0000-0003-</w:t>
        </w:r>
        <w:r w:rsidRPr="0046791F">
          <w:rPr>
            <w:rStyle w:val="Hyperlink"/>
            <w:rFonts w:ascii="Times New Roman" w:hAnsi="Times New Roman" w:cs="Times New Roman"/>
            <w:color w:val="auto"/>
            <w:u w:val="none"/>
          </w:rPr>
          <w:t>2984</w:t>
        </w:r>
        <w:r w:rsidRPr="0046791F">
          <w:rPr>
            <w:rStyle w:val="Hyperlink"/>
            <w:rFonts w:ascii="Times New Roman" w:hAnsi="Times New Roman" w:cs="Times New Roman"/>
            <w:color w:val="auto"/>
            <w:u w:val="none"/>
          </w:rPr>
          <w:t>-</w:t>
        </w:r>
        <w:r w:rsidRPr="0046791F">
          <w:rPr>
            <w:rStyle w:val="Hyperlink"/>
            <w:rFonts w:ascii="Times New Roman" w:hAnsi="Times New Roman" w:cs="Times New Roman"/>
            <w:color w:val="auto"/>
            <w:u w:val="none"/>
          </w:rPr>
          <w:t>8438</w:t>
        </w:r>
      </w:hyperlink>
    </w:p>
    <w:p w14:paraId="0C9EFC1D" w14:textId="7C0FCEB8" w:rsidR="0046791F" w:rsidRPr="00796D4D" w:rsidRDefault="0046791F" w:rsidP="001C7C12">
      <w:pPr>
        <w:spacing w:after="120" w:line="240" w:lineRule="auto"/>
        <w:jc w:val="both"/>
        <w:rPr>
          <w:rFonts w:ascii="Times New Roman" w:hAnsi="Times New Roman" w:cs="Times New Roman"/>
        </w:rPr>
      </w:pPr>
      <w:proofErr w:type="spellStart"/>
      <w:r w:rsidRPr="00796D4D">
        <w:rPr>
          <w:rFonts w:ascii="Times New Roman" w:hAnsi="Times New Roman" w:cs="Times New Roman"/>
          <w:szCs w:val="20"/>
        </w:rPr>
        <w:t>Fozia</w:t>
      </w:r>
      <w:proofErr w:type="spellEnd"/>
      <w:r w:rsidRPr="00796D4D">
        <w:rPr>
          <w:rFonts w:ascii="Times New Roman" w:hAnsi="Times New Roman" w:cs="Times New Roman"/>
          <w:szCs w:val="20"/>
        </w:rPr>
        <w:t xml:space="preserve"> Malik</w:t>
      </w:r>
      <w:r w:rsidRPr="00796D4D">
        <w:rPr>
          <w:rFonts w:ascii="Times New Roman" w:hAnsi="Times New Roman" w:cs="Times New Roman"/>
          <w:szCs w:val="20"/>
        </w:rPr>
        <w:t xml:space="preserve"> </w:t>
      </w:r>
      <w:r w:rsidRPr="00796D4D">
        <w:rPr>
          <w:rFonts w:ascii="Times New Roman" w:hAnsi="Times New Roman" w:cs="Times New Roman"/>
          <w:szCs w:val="20"/>
          <w:vertAlign w:val="superscript"/>
        </w:rPr>
        <w:t>3</w:t>
      </w:r>
      <w:r w:rsidRPr="00796D4D">
        <w:rPr>
          <w:rFonts w:ascii="Times New Roman" w:eastAsiaTheme="majorEastAsia" w:hAnsi="Times New Roman" w:cs="Times New Roman"/>
          <w:b/>
          <w:bCs/>
          <w:noProof/>
          <w:szCs w:val="20"/>
        </w:rPr>
        <w:drawing>
          <wp:inline distT="0" distB="0" distL="0" distR="0" wp14:anchorId="46480CDB" wp14:editId="5521FEC8">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_iD.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796D4D">
        <w:rPr>
          <w:rFonts w:ascii="Times New Roman" w:hAnsi="Times New Roman" w:cs="Times New Roman"/>
          <w:szCs w:val="20"/>
        </w:rPr>
        <w:t> </w:t>
      </w:r>
      <w:hyperlink r:id="rId15" w:history="1">
        <w:r w:rsidR="00796D4D" w:rsidRPr="00796D4D">
          <w:rPr>
            <w:rStyle w:val="Hyperlink"/>
            <w:rFonts w:ascii="Times New Roman" w:hAnsi="Times New Roman" w:cs="Times New Roman"/>
            <w:color w:val="auto"/>
            <w:szCs w:val="20"/>
            <w:u w:val="none"/>
          </w:rPr>
          <w:t>https://orcid.org/</w:t>
        </w:r>
        <w:r w:rsidR="00796D4D" w:rsidRPr="00796D4D">
          <w:rPr>
            <w:rStyle w:val="Hyperlink"/>
            <w:rFonts w:ascii="Times New Roman" w:hAnsi="Times New Roman" w:cs="Times New Roman"/>
            <w:color w:val="auto"/>
            <w:u w:val="none"/>
          </w:rPr>
          <w:t>0000-000</w:t>
        </w:r>
        <w:r w:rsidR="00796D4D" w:rsidRPr="00796D4D">
          <w:rPr>
            <w:rStyle w:val="Hyperlink"/>
            <w:rFonts w:ascii="Times New Roman" w:hAnsi="Times New Roman" w:cs="Times New Roman"/>
            <w:color w:val="auto"/>
            <w:u w:val="none"/>
          </w:rPr>
          <w:t>2</w:t>
        </w:r>
        <w:r w:rsidR="00796D4D" w:rsidRPr="00796D4D">
          <w:rPr>
            <w:rStyle w:val="Hyperlink"/>
            <w:rFonts w:ascii="Times New Roman" w:hAnsi="Times New Roman" w:cs="Times New Roman"/>
            <w:color w:val="auto"/>
            <w:u w:val="none"/>
          </w:rPr>
          <w:t>-</w:t>
        </w:r>
        <w:r w:rsidR="00796D4D" w:rsidRPr="00796D4D">
          <w:rPr>
            <w:rStyle w:val="Hyperlink"/>
            <w:rFonts w:ascii="Times New Roman" w:hAnsi="Times New Roman" w:cs="Times New Roman"/>
            <w:color w:val="auto"/>
            <w:u w:val="none"/>
          </w:rPr>
          <w:t>9839</w:t>
        </w:r>
        <w:r w:rsidR="00796D4D" w:rsidRPr="00796D4D">
          <w:rPr>
            <w:rStyle w:val="Hyperlink"/>
            <w:rFonts w:ascii="Times New Roman" w:hAnsi="Times New Roman" w:cs="Times New Roman"/>
            <w:color w:val="auto"/>
            <w:u w:val="none"/>
          </w:rPr>
          <w:t>-</w:t>
        </w:r>
        <w:r w:rsidR="00796D4D" w:rsidRPr="00796D4D">
          <w:rPr>
            <w:rStyle w:val="Hyperlink"/>
            <w:rFonts w:ascii="Times New Roman" w:hAnsi="Times New Roman" w:cs="Times New Roman"/>
            <w:color w:val="auto"/>
            <w:u w:val="none"/>
          </w:rPr>
          <w:t>5690</w:t>
        </w:r>
      </w:hyperlink>
    </w:p>
    <w:p w14:paraId="1CA29C96" w14:textId="255DF52B" w:rsidR="001C7C12" w:rsidRDefault="001C7C12" w:rsidP="00762C8C">
      <w:pPr>
        <w:spacing w:after="120" w:line="240" w:lineRule="auto"/>
        <w:jc w:val="both"/>
        <w:rPr>
          <w:rFonts w:ascii="Times New Roman" w:hAnsi="Times New Roman" w:cs="Times New Roman"/>
        </w:rPr>
      </w:pPr>
    </w:p>
    <w:p w14:paraId="209341D3" w14:textId="77777777" w:rsidR="001C7C12" w:rsidRDefault="001C7C12" w:rsidP="00762C8C">
      <w:pPr>
        <w:spacing w:after="120" w:line="240" w:lineRule="auto"/>
        <w:jc w:val="both"/>
        <w:rPr>
          <w:rFonts w:ascii="Times New Roman" w:hAnsi="Times New Roman" w:cs="Times New Roman"/>
        </w:rPr>
      </w:pPr>
    </w:p>
    <w:p w14:paraId="0BB8F3CA" w14:textId="77777777" w:rsidR="00A37DCB" w:rsidRPr="00AE41BC" w:rsidRDefault="00A37DCB" w:rsidP="00762C8C">
      <w:pPr>
        <w:spacing w:after="120" w:line="240" w:lineRule="auto"/>
        <w:jc w:val="both"/>
        <w:rPr>
          <w:rFonts w:ascii="Times New Roman" w:hAnsi="Times New Roman" w:cs="Times New Roman"/>
          <w:sz w:val="24"/>
          <w:szCs w:val="24"/>
        </w:rPr>
      </w:pPr>
      <w:r w:rsidRPr="00AE41BC">
        <w:rPr>
          <w:rFonts w:ascii="Times New Roman" w:hAnsi="Times New Roman" w:cs="Times New Roman"/>
          <w:b/>
          <w:sz w:val="24"/>
          <w:szCs w:val="24"/>
        </w:rPr>
        <w:t>Reference</w:t>
      </w:r>
    </w:p>
    <w:p w14:paraId="2BFD28AE"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Abbas, M., &amp; Raja, U. (2015). Impact of psychological capital on innovative performance and job stress. </w:t>
      </w:r>
      <w:r w:rsidRPr="00AE41BC">
        <w:rPr>
          <w:rFonts w:ascii="Times New Roman" w:hAnsi="Times New Roman" w:cs="Times New Roman"/>
          <w:i/>
          <w:iCs/>
          <w:color w:val="222222"/>
          <w:shd w:val="clear" w:color="auto" w:fill="FFFFFF"/>
        </w:rPr>
        <w:t xml:space="preserve">Canadian Journal of Administrative Sciences/Revue Canadienne des Sciences de </w:t>
      </w:r>
      <w:proofErr w:type="spellStart"/>
      <w:r w:rsidRPr="00AE41BC">
        <w:rPr>
          <w:rFonts w:ascii="Times New Roman" w:hAnsi="Times New Roman" w:cs="Times New Roman"/>
          <w:i/>
          <w:iCs/>
          <w:color w:val="222222"/>
          <w:shd w:val="clear" w:color="auto" w:fill="FFFFFF"/>
        </w:rPr>
        <w:t>l'Administration</w:t>
      </w:r>
      <w:proofErr w:type="spellEnd"/>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32</w:t>
      </w:r>
      <w:r w:rsidRPr="00AE41BC">
        <w:rPr>
          <w:rFonts w:ascii="Times New Roman" w:hAnsi="Times New Roman" w:cs="Times New Roman"/>
          <w:color w:val="222222"/>
          <w:shd w:val="clear" w:color="auto" w:fill="FFFFFF"/>
        </w:rPr>
        <w:t>(2), 128-138.</w:t>
      </w:r>
    </w:p>
    <w:p w14:paraId="2A0E54D5"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Agarwal </w:t>
      </w:r>
      <w:proofErr w:type="spellStart"/>
      <w:r w:rsidRPr="00AE41BC">
        <w:rPr>
          <w:rFonts w:ascii="Times New Roman" w:hAnsi="Times New Roman" w:cs="Times New Roman"/>
          <w:color w:val="222222"/>
          <w:shd w:val="clear" w:color="auto" w:fill="FFFFFF"/>
        </w:rPr>
        <w:t>Upasna</w:t>
      </w:r>
      <w:proofErr w:type="spellEnd"/>
      <w:r w:rsidRPr="00AE41BC">
        <w:rPr>
          <w:rFonts w:ascii="Times New Roman" w:hAnsi="Times New Roman" w:cs="Times New Roman"/>
          <w:color w:val="222222"/>
          <w:shd w:val="clear" w:color="auto" w:fill="FFFFFF"/>
        </w:rPr>
        <w:t xml:space="preserve">, A., </w:t>
      </w:r>
      <w:proofErr w:type="spellStart"/>
      <w:r w:rsidRPr="00AE41BC">
        <w:rPr>
          <w:rFonts w:ascii="Times New Roman" w:hAnsi="Times New Roman" w:cs="Times New Roman"/>
          <w:color w:val="222222"/>
          <w:shd w:val="clear" w:color="auto" w:fill="FFFFFF"/>
        </w:rPr>
        <w:t>Sumita</w:t>
      </w:r>
      <w:proofErr w:type="spellEnd"/>
      <w:r w:rsidRPr="00AE41BC">
        <w:rPr>
          <w:rFonts w:ascii="Times New Roman" w:hAnsi="Times New Roman" w:cs="Times New Roman"/>
          <w:color w:val="222222"/>
          <w:shd w:val="clear" w:color="auto" w:fill="FFFFFF"/>
        </w:rPr>
        <w:t xml:space="preserve">, D., Stacy, B. B., &amp; </w:t>
      </w:r>
      <w:proofErr w:type="spellStart"/>
      <w:r w:rsidRPr="00AE41BC">
        <w:rPr>
          <w:rFonts w:ascii="Times New Roman" w:hAnsi="Times New Roman" w:cs="Times New Roman"/>
          <w:color w:val="222222"/>
          <w:shd w:val="clear" w:color="auto" w:fill="FFFFFF"/>
        </w:rPr>
        <w:t>Shivganesh</w:t>
      </w:r>
      <w:proofErr w:type="spellEnd"/>
      <w:r w:rsidRPr="00AE41BC">
        <w:rPr>
          <w:rFonts w:ascii="Times New Roman" w:hAnsi="Times New Roman" w:cs="Times New Roman"/>
          <w:color w:val="222222"/>
          <w:shd w:val="clear" w:color="auto" w:fill="FFFFFF"/>
        </w:rPr>
        <w:t xml:space="preserve">, B. (2012). Linking LMX, innovative work </w:t>
      </w:r>
      <w:proofErr w:type="spellStart"/>
      <w:r w:rsidRPr="00AE41BC">
        <w:rPr>
          <w:rFonts w:ascii="Times New Roman" w:hAnsi="Times New Roman" w:cs="Times New Roman"/>
          <w:color w:val="222222"/>
          <w:shd w:val="clear" w:color="auto" w:fill="FFFFFF"/>
        </w:rPr>
        <w:t>behaviour</w:t>
      </w:r>
      <w:proofErr w:type="spellEnd"/>
      <w:r w:rsidRPr="00AE41BC">
        <w:rPr>
          <w:rFonts w:ascii="Times New Roman" w:hAnsi="Times New Roman" w:cs="Times New Roman"/>
          <w:color w:val="222222"/>
          <w:shd w:val="clear" w:color="auto" w:fill="FFFFFF"/>
        </w:rPr>
        <w:t xml:space="preserve"> and turnover intentions: The mediating role of work engagement. </w:t>
      </w:r>
      <w:r w:rsidRPr="00AE41BC">
        <w:rPr>
          <w:rFonts w:ascii="Times New Roman" w:hAnsi="Times New Roman" w:cs="Times New Roman"/>
          <w:i/>
          <w:iCs/>
          <w:color w:val="222222"/>
          <w:shd w:val="clear" w:color="auto" w:fill="FFFFFF"/>
        </w:rPr>
        <w:t>Career Development International</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17</w:t>
      </w:r>
      <w:r w:rsidRPr="00AE41BC">
        <w:rPr>
          <w:rFonts w:ascii="Times New Roman" w:hAnsi="Times New Roman" w:cs="Times New Roman"/>
          <w:color w:val="222222"/>
          <w:shd w:val="clear" w:color="auto" w:fill="FFFFFF"/>
        </w:rPr>
        <w:t>(3).</w:t>
      </w:r>
    </w:p>
    <w:p w14:paraId="02D93D0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rPr>
        <w:t xml:space="preserve">Agarwal, U.A. (2014). Examining the impact of social exchange relationships on innovative work </w:t>
      </w:r>
      <w:proofErr w:type="spellStart"/>
      <w:r w:rsidRPr="00AE41BC">
        <w:rPr>
          <w:rFonts w:ascii="Times New Roman" w:hAnsi="Times New Roman" w:cs="Times New Roman"/>
        </w:rPr>
        <w:t>behaviour</w:t>
      </w:r>
      <w:proofErr w:type="spellEnd"/>
      <w:r w:rsidRPr="00AE41BC">
        <w:rPr>
          <w:rFonts w:ascii="Times New Roman" w:hAnsi="Times New Roman" w:cs="Times New Roman"/>
          <w:i/>
        </w:rPr>
        <w:t>. Team Performance Management: An International Journal, 20</w:t>
      </w:r>
      <w:r w:rsidRPr="00AE41BC">
        <w:rPr>
          <w:rFonts w:ascii="Times New Roman" w:hAnsi="Times New Roman" w:cs="Times New Roman"/>
        </w:rPr>
        <w:t>(3/4), 102-120.</w:t>
      </w:r>
    </w:p>
    <w:p w14:paraId="63063018"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Akhtar, F., Khan, H., &amp; Suleman, A. (2018). The Impact of Psychological Capital, Supervisor Support and Risk Tolerance in Managers on Innovative Work Behavior. European Online Journal of Natural and Social Sciences, 7(3), pp-632.</w:t>
      </w:r>
    </w:p>
    <w:p w14:paraId="7F6FF5A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Alessandri</w:t>
      </w:r>
      <w:proofErr w:type="spellEnd"/>
      <w:r w:rsidRPr="00AE41BC">
        <w:rPr>
          <w:rFonts w:ascii="Times New Roman" w:hAnsi="Times New Roman" w:cs="Times New Roman"/>
          <w:color w:val="222222"/>
          <w:shd w:val="clear" w:color="auto" w:fill="FFFFFF"/>
        </w:rPr>
        <w:t xml:space="preserve">, G., </w:t>
      </w:r>
      <w:proofErr w:type="spellStart"/>
      <w:r w:rsidRPr="00AE41BC">
        <w:rPr>
          <w:rFonts w:ascii="Times New Roman" w:hAnsi="Times New Roman" w:cs="Times New Roman"/>
          <w:color w:val="222222"/>
          <w:shd w:val="clear" w:color="auto" w:fill="FFFFFF"/>
        </w:rPr>
        <w:t>Consiglio</w:t>
      </w:r>
      <w:proofErr w:type="spellEnd"/>
      <w:r w:rsidRPr="00AE41BC">
        <w:rPr>
          <w:rFonts w:ascii="Times New Roman" w:hAnsi="Times New Roman" w:cs="Times New Roman"/>
          <w:color w:val="222222"/>
          <w:shd w:val="clear" w:color="auto" w:fill="FFFFFF"/>
        </w:rPr>
        <w:t xml:space="preserve">, C., Luthans, F., &amp; </w:t>
      </w:r>
      <w:proofErr w:type="spellStart"/>
      <w:r w:rsidRPr="00AE41BC">
        <w:rPr>
          <w:rFonts w:ascii="Times New Roman" w:hAnsi="Times New Roman" w:cs="Times New Roman"/>
          <w:color w:val="222222"/>
          <w:shd w:val="clear" w:color="auto" w:fill="FFFFFF"/>
        </w:rPr>
        <w:t>Borgogni</w:t>
      </w:r>
      <w:proofErr w:type="spellEnd"/>
      <w:r w:rsidRPr="00AE41BC">
        <w:rPr>
          <w:rFonts w:ascii="Times New Roman" w:hAnsi="Times New Roman" w:cs="Times New Roman"/>
          <w:color w:val="222222"/>
          <w:shd w:val="clear" w:color="auto" w:fill="FFFFFF"/>
        </w:rPr>
        <w:t>, L. (2018). Testing a dynamic model of the impact of psychological capital on work engagement and job performance. </w:t>
      </w:r>
      <w:r w:rsidRPr="00AE41BC">
        <w:rPr>
          <w:rFonts w:ascii="Times New Roman" w:hAnsi="Times New Roman" w:cs="Times New Roman"/>
          <w:i/>
          <w:iCs/>
          <w:color w:val="222222"/>
          <w:shd w:val="clear" w:color="auto" w:fill="FFFFFF"/>
        </w:rPr>
        <w:t>Career Development International</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23</w:t>
      </w:r>
      <w:r w:rsidRPr="00AE41BC">
        <w:rPr>
          <w:rFonts w:ascii="Times New Roman" w:hAnsi="Times New Roman" w:cs="Times New Roman"/>
          <w:color w:val="222222"/>
          <w:shd w:val="clear" w:color="auto" w:fill="FFFFFF"/>
        </w:rPr>
        <w:t>(1), 33-47.</w:t>
      </w:r>
    </w:p>
    <w:p w14:paraId="05306FA6"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Anderson, N. R., &amp; West, M. A. (1998). Measuring climate for work group innovation: development and validation of the team climate inventory. </w:t>
      </w:r>
      <w:r w:rsidRPr="00AE41BC">
        <w:rPr>
          <w:rFonts w:ascii="Times New Roman" w:hAnsi="Times New Roman" w:cs="Times New Roman"/>
          <w:i/>
          <w:iCs/>
          <w:color w:val="222222"/>
          <w:shd w:val="clear" w:color="auto" w:fill="FFFFFF"/>
        </w:rPr>
        <w:t xml:space="preserve">Journal of Organizational Behavior: The International </w:t>
      </w:r>
      <w:r w:rsidRPr="00AE41BC">
        <w:rPr>
          <w:rFonts w:ascii="Times New Roman" w:hAnsi="Times New Roman" w:cs="Times New Roman"/>
          <w:i/>
          <w:iCs/>
          <w:color w:val="222222"/>
          <w:shd w:val="clear" w:color="auto" w:fill="FFFFFF"/>
        </w:rPr>
        <w:lastRenderedPageBreak/>
        <w:t>Journal of Industrial, Occupational and Organizational Psychology and Behavior</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19</w:t>
      </w:r>
      <w:r w:rsidRPr="00AE41BC">
        <w:rPr>
          <w:rFonts w:ascii="Times New Roman" w:hAnsi="Times New Roman" w:cs="Times New Roman"/>
          <w:color w:val="222222"/>
          <w:shd w:val="clear" w:color="auto" w:fill="FFFFFF"/>
        </w:rPr>
        <w:t>(3), 235-258.</w:t>
      </w:r>
    </w:p>
    <w:p w14:paraId="2E37F49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Ashraf, F., &amp; Khan, M. A. (2017). Broadening the Positive Psychological Capital Construct: An Asian Cultural Perspective. </w:t>
      </w:r>
      <w:r w:rsidRPr="00AE41BC">
        <w:rPr>
          <w:rFonts w:ascii="Times New Roman" w:hAnsi="Times New Roman" w:cs="Times New Roman"/>
          <w:i/>
          <w:iCs/>
          <w:color w:val="222222"/>
          <w:shd w:val="clear" w:color="auto" w:fill="FFFFFF"/>
        </w:rPr>
        <w:t>Journal of Independent Studies &amp; Research: Management &amp; Social Sciences &amp; Economics</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15</w:t>
      </w:r>
      <w:r w:rsidRPr="00AE41BC">
        <w:rPr>
          <w:rFonts w:ascii="Times New Roman" w:hAnsi="Times New Roman" w:cs="Times New Roman"/>
          <w:color w:val="222222"/>
          <w:shd w:val="clear" w:color="auto" w:fill="FFFFFF"/>
        </w:rPr>
        <w:t>(2), 91-106.</w:t>
      </w:r>
    </w:p>
    <w:p w14:paraId="33AE4089"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Avey</w:t>
      </w:r>
      <w:proofErr w:type="spellEnd"/>
      <w:r w:rsidRPr="00AE41BC">
        <w:rPr>
          <w:rFonts w:ascii="Times New Roman" w:hAnsi="Times New Roman" w:cs="Times New Roman"/>
          <w:color w:val="222222"/>
          <w:shd w:val="clear" w:color="auto" w:fill="FFFFFF"/>
        </w:rPr>
        <w:t xml:space="preserve">, J. B., Reichard, R. J., Luthans, F., &amp; Mhatre, K. H. (2011). Meta‐analysis of the </w:t>
      </w:r>
      <w:proofErr w:type="spellStart"/>
      <w:r w:rsidRPr="00AE41BC">
        <w:rPr>
          <w:rFonts w:ascii="Times New Roman" w:hAnsi="Times New Roman" w:cs="Times New Roman"/>
          <w:color w:val="222222"/>
          <w:shd w:val="clear" w:color="auto" w:fill="FFFFFF"/>
        </w:rPr>
        <w:t>impactof</w:t>
      </w:r>
      <w:proofErr w:type="spellEnd"/>
      <w:r w:rsidRPr="00AE41BC">
        <w:rPr>
          <w:rFonts w:ascii="Times New Roman" w:hAnsi="Times New Roman" w:cs="Times New Roman"/>
          <w:color w:val="222222"/>
          <w:shd w:val="clear" w:color="auto" w:fill="FFFFFF"/>
        </w:rPr>
        <w:t xml:space="preserve"> positive psychological capital on employee attitudes, behaviors, and performance. </w:t>
      </w:r>
      <w:r w:rsidRPr="00AE41BC">
        <w:rPr>
          <w:rFonts w:ascii="Times New Roman" w:hAnsi="Times New Roman" w:cs="Times New Roman"/>
          <w:i/>
          <w:iCs/>
          <w:color w:val="222222"/>
          <w:shd w:val="clear" w:color="auto" w:fill="FFFFFF"/>
        </w:rPr>
        <w:t>Human resource development quarterly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22</w:t>
      </w:r>
      <w:r w:rsidRPr="00AE41BC">
        <w:rPr>
          <w:rFonts w:ascii="Times New Roman" w:hAnsi="Times New Roman" w:cs="Times New Roman"/>
          <w:color w:val="222222"/>
          <w:shd w:val="clear" w:color="auto" w:fill="FFFFFF"/>
        </w:rPr>
        <w:t>(2), 127-152.</w:t>
      </w:r>
    </w:p>
    <w:p w14:paraId="3EEE83C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Avey</w:t>
      </w:r>
      <w:proofErr w:type="spellEnd"/>
      <w:r w:rsidRPr="00AE41BC">
        <w:rPr>
          <w:rFonts w:ascii="Times New Roman" w:hAnsi="Times New Roman" w:cs="Times New Roman"/>
          <w:color w:val="222222"/>
          <w:shd w:val="clear" w:color="auto" w:fill="FFFFFF"/>
        </w:rPr>
        <w:t xml:space="preserve">, J. B., </w:t>
      </w:r>
      <w:proofErr w:type="spellStart"/>
      <w:r w:rsidRPr="00AE41BC">
        <w:rPr>
          <w:rFonts w:ascii="Times New Roman" w:hAnsi="Times New Roman" w:cs="Times New Roman"/>
          <w:color w:val="222222"/>
          <w:shd w:val="clear" w:color="auto" w:fill="FFFFFF"/>
        </w:rPr>
        <w:t>Wernsing</w:t>
      </w:r>
      <w:proofErr w:type="spellEnd"/>
      <w:r w:rsidRPr="00AE41BC">
        <w:rPr>
          <w:rFonts w:ascii="Times New Roman" w:hAnsi="Times New Roman" w:cs="Times New Roman"/>
          <w:color w:val="222222"/>
          <w:shd w:val="clear" w:color="auto" w:fill="FFFFFF"/>
        </w:rPr>
        <w:t>, T. S., &amp; Mhatre, K. H. (2011). A longitudinal analysis of positive psychological constructs and emotions on stress, anxiety, and well-being. </w:t>
      </w:r>
      <w:r w:rsidRPr="00AE41BC">
        <w:rPr>
          <w:rFonts w:ascii="Times New Roman" w:hAnsi="Times New Roman" w:cs="Times New Roman"/>
          <w:i/>
          <w:iCs/>
          <w:color w:val="222222"/>
          <w:shd w:val="clear" w:color="auto" w:fill="FFFFFF"/>
        </w:rPr>
        <w:t>Journal of Leadership &amp; Organizational Studies</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18</w:t>
      </w:r>
      <w:r w:rsidRPr="00AE41BC">
        <w:rPr>
          <w:rFonts w:ascii="Times New Roman" w:hAnsi="Times New Roman" w:cs="Times New Roman"/>
          <w:color w:val="222222"/>
          <w:shd w:val="clear" w:color="auto" w:fill="FFFFFF"/>
        </w:rPr>
        <w:t>(2), 216-228.</w:t>
      </w:r>
    </w:p>
    <w:p w14:paraId="5F42A2D0"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Bakker, A. B., &amp; Demerouti, E. (2008). Towards a model of work engagement. </w:t>
      </w:r>
      <w:r w:rsidRPr="00AE41BC">
        <w:rPr>
          <w:rFonts w:ascii="Times New Roman" w:hAnsi="Times New Roman" w:cs="Times New Roman"/>
          <w:i/>
          <w:iCs/>
          <w:color w:val="222222"/>
          <w:shd w:val="clear" w:color="auto" w:fill="FFFFFF"/>
        </w:rPr>
        <w:t>Career development international</w:t>
      </w:r>
      <w:r w:rsidRPr="00AE41BC">
        <w:rPr>
          <w:rFonts w:ascii="Times New Roman" w:hAnsi="Times New Roman" w:cs="Times New Roman"/>
          <w:color w:val="222222"/>
          <w:shd w:val="clear" w:color="auto" w:fill="FFFFFF"/>
        </w:rPr>
        <w:t>,13,209-23</w:t>
      </w:r>
    </w:p>
    <w:p w14:paraId="1A6CFBE0"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Bibi, A., &amp; </w:t>
      </w:r>
      <w:proofErr w:type="spellStart"/>
      <w:r w:rsidRPr="00AE41BC">
        <w:rPr>
          <w:rFonts w:ascii="Times New Roman" w:hAnsi="Times New Roman" w:cs="Times New Roman"/>
          <w:color w:val="222222"/>
          <w:shd w:val="clear" w:color="auto" w:fill="FFFFFF"/>
        </w:rPr>
        <w:t>Afsar</w:t>
      </w:r>
      <w:proofErr w:type="spellEnd"/>
      <w:r w:rsidRPr="00AE41BC">
        <w:rPr>
          <w:rFonts w:ascii="Times New Roman" w:hAnsi="Times New Roman" w:cs="Times New Roman"/>
          <w:color w:val="222222"/>
          <w:shd w:val="clear" w:color="auto" w:fill="FFFFFF"/>
        </w:rPr>
        <w:t xml:space="preserve">, B. (2020). Behavioral courage and its effect on innovative work </w:t>
      </w:r>
      <w:proofErr w:type="spellStart"/>
      <w:r w:rsidRPr="00AE41BC">
        <w:rPr>
          <w:rFonts w:ascii="Times New Roman" w:hAnsi="Times New Roman" w:cs="Times New Roman"/>
          <w:color w:val="222222"/>
          <w:shd w:val="clear" w:color="auto" w:fill="FFFFFF"/>
        </w:rPr>
        <w:t>behaviour</w:t>
      </w:r>
      <w:proofErr w:type="spellEnd"/>
      <w:r w:rsidRPr="00AE41BC">
        <w:rPr>
          <w:rFonts w:ascii="Times New Roman" w:hAnsi="Times New Roman" w:cs="Times New Roman"/>
          <w:color w:val="222222"/>
          <w:shd w:val="clear" w:color="auto" w:fill="FFFFFF"/>
        </w:rPr>
        <w:t xml:space="preserve"> of public sector employees: the role of managerial position and gender. </w:t>
      </w:r>
      <w:r w:rsidRPr="00AE41BC">
        <w:rPr>
          <w:rFonts w:ascii="Times New Roman" w:hAnsi="Times New Roman" w:cs="Times New Roman"/>
          <w:i/>
          <w:color w:val="222222"/>
          <w:shd w:val="clear" w:color="auto" w:fill="FFFFFF"/>
        </w:rPr>
        <w:t>International Journal of Public Sector Performance Management, 6(1), 124-142.</w:t>
      </w:r>
    </w:p>
    <w:p w14:paraId="620792F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Biswas-Diener, R., </w:t>
      </w:r>
      <w:proofErr w:type="spellStart"/>
      <w:r w:rsidRPr="00AE41BC">
        <w:rPr>
          <w:rFonts w:ascii="Times New Roman" w:hAnsi="Times New Roman" w:cs="Times New Roman"/>
          <w:color w:val="222222"/>
          <w:shd w:val="clear" w:color="auto" w:fill="FFFFFF"/>
        </w:rPr>
        <w:t>Kashdan</w:t>
      </w:r>
      <w:proofErr w:type="spellEnd"/>
      <w:r w:rsidRPr="00AE41BC">
        <w:rPr>
          <w:rFonts w:ascii="Times New Roman" w:hAnsi="Times New Roman" w:cs="Times New Roman"/>
          <w:color w:val="222222"/>
          <w:shd w:val="clear" w:color="auto" w:fill="FFFFFF"/>
        </w:rPr>
        <w:t>, T. B., &amp; Minhas, G. (2011). A dynamic approach to psychological strength development and intervention. </w:t>
      </w:r>
      <w:r w:rsidRPr="00AE41BC">
        <w:rPr>
          <w:rFonts w:ascii="Times New Roman" w:hAnsi="Times New Roman" w:cs="Times New Roman"/>
          <w:i/>
          <w:iCs/>
          <w:color w:val="222222"/>
          <w:shd w:val="clear" w:color="auto" w:fill="FFFFFF"/>
        </w:rPr>
        <w:t>The Journal of Positive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6</w:t>
      </w:r>
      <w:r w:rsidRPr="00AE41BC">
        <w:rPr>
          <w:rFonts w:ascii="Times New Roman" w:hAnsi="Times New Roman" w:cs="Times New Roman"/>
          <w:color w:val="222222"/>
          <w:shd w:val="clear" w:color="auto" w:fill="FFFFFF"/>
        </w:rPr>
        <w:t>(2), 106-118.</w:t>
      </w:r>
    </w:p>
    <w:p w14:paraId="579D2E3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Bockorny</w:t>
      </w:r>
      <w:proofErr w:type="spellEnd"/>
      <w:r w:rsidRPr="00AE41BC">
        <w:rPr>
          <w:rFonts w:ascii="Times New Roman" w:hAnsi="Times New Roman" w:cs="Times New Roman"/>
          <w:color w:val="222222"/>
          <w:shd w:val="clear" w:color="auto" w:fill="FFFFFF"/>
        </w:rPr>
        <w:t>, K. M. (2015). </w:t>
      </w:r>
      <w:r w:rsidRPr="00AE41BC">
        <w:rPr>
          <w:rFonts w:ascii="Times New Roman" w:hAnsi="Times New Roman" w:cs="Times New Roman"/>
          <w:i/>
          <w:iCs/>
          <w:color w:val="222222"/>
          <w:shd w:val="clear" w:color="auto" w:fill="FFFFFF"/>
        </w:rPr>
        <w:t>Psychological capital, courage, and entrepreneurial success</w:t>
      </w:r>
      <w:r w:rsidRPr="00AE41BC">
        <w:rPr>
          <w:rFonts w:ascii="Times New Roman" w:hAnsi="Times New Roman" w:cs="Times New Roman"/>
          <w:color w:val="222222"/>
          <w:shd w:val="clear" w:color="auto" w:fill="FFFFFF"/>
        </w:rPr>
        <w:t> (Doctoral dissertation, Bellevue University).</w:t>
      </w:r>
    </w:p>
    <w:p w14:paraId="44021DA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Cadwallader, S., Jarvis, C. B., Bitner, M. J., &amp; Ostrom, A. L. (2010). Frontline employee motivation to participate in service innovation implementation. </w:t>
      </w:r>
      <w:r w:rsidRPr="00AE41BC">
        <w:rPr>
          <w:rFonts w:ascii="Times New Roman" w:hAnsi="Times New Roman" w:cs="Times New Roman"/>
          <w:i/>
          <w:iCs/>
          <w:color w:val="222222"/>
          <w:shd w:val="clear" w:color="auto" w:fill="FFFFFF"/>
        </w:rPr>
        <w:t>Journal of the Academy of Marketing Science</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38</w:t>
      </w:r>
      <w:r w:rsidRPr="00AE41BC">
        <w:rPr>
          <w:rFonts w:ascii="Times New Roman" w:hAnsi="Times New Roman" w:cs="Times New Roman"/>
          <w:color w:val="222222"/>
          <w:shd w:val="clear" w:color="auto" w:fill="FFFFFF"/>
        </w:rPr>
        <w:t>(2), 219-239.</w:t>
      </w:r>
    </w:p>
    <w:p w14:paraId="2038D30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Daft, R. L., &amp; Becker, S. W. (1978). </w:t>
      </w:r>
      <w:r w:rsidRPr="00AE41BC">
        <w:rPr>
          <w:rFonts w:ascii="Times New Roman" w:hAnsi="Times New Roman" w:cs="Times New Roman"/>
          <w:i/>
          <w:iCs/>
          <w:color w:val="222222"/>
          <w:shd w:val="clear" w:color="auto" w:fill="FFFFFF"/>
        </w:rPr>
        <w:t>The innovative organization: Innovation adoption in school organizations</w:t>
      </w:r>
      <w:r w:rsidRPr="00AE41BC">
        <w:rPr>
          <w:rFonts w:ascii="Times New Roman" w:hAnsi="Times New Roman" w:cs="Times New Roman"/>
          <w:color w:val="222222"/>
          <w:shd w:val="clear" w:color="auto" w:fill="FFFFFF"/>
        </w:rPr>
        <w:t>. Elsevier Publishing Company.</w:t>
      </w:r>
    </w:p>
    <w:p w14:paraId="3F03BBCF" w14:textId="77777777" w:rsidR="00475DBB" w:rsidRPr="00AE41BC" w:rsidRDefault="00475DBB" w:rsidP="00762C8C">
      <w:pPr>
        <w:spacing w:after="120" w:line="240" w:lineRule="auto"/>
        <w:ind w:left="720" w:hanging="720"/>
        <w:jc w:val="both"/>
        <w:rPr>
          <w:rFonts w:ascii="Times New Roman" w:hAnsi="Times New Roman" w:cs="Times New Roman"/>
          <w:i/>
          <w:color w:val="222222"/>
          <w:shd w:val="clear" w:color="auto" w:fill="FFFFFF"/>
        </w:rPr>
      </w:pPr>
      <w:proofErr w:type="spellStart"/>
      <w:r w:rsidRPr="00AE41BC">
        <w:rPr>
          <w:rFonts w:ascii="Times New Roman" w:hAnsi="Times New Roman" w:cs="Times New Roman"/>
          <w:color w:val="222222"/>
          <w:shd w:val="clear" w:color="auto" w:fill="FFFFFF"/>
        </w:rPr>
        <w:t>Dagher</w:t>
      </w:r>
      <w:proofErr w:type="spellEnd"/>
      <w:r w:rsidRPr="00AE41BC">
        <w:rPr>
          <w:rFonts w:ascii="Times New Roman" w:hAnsi="Times New Roman" w:cs="Times New Roman"/>
          <w:color w:val="222222"/>
          <w:shd w:val="clear" w:color="auto" w:fill="FFFFFF"/>
        </w:rPr>
        <w:t>, G. K., Chapa, O., &amp; Junaid, N. (2015). The historical evolution of employee engagement and self-efficacy constructs. </w:t>
      </w:r>
      <w:r w:rsidRPr="00AE41BC">
        <w:rPr>
          <w:rFonts w:ascii="Times New Roman" w:hAnsi="Times New Roman" w:cs="Times New Roman"/>
          <w:i/>
          <w:color w:val="222222"/>
          <w:shd w:val="clear" w:color="auto" w:fill="FFFFFF"/>
        </w:rPr>
        <w:t>Journal of Management History,</w:t>
      </w:r>
      <w:r w:rsidRPr="00AE41BC">
        <w:rPr>
          <w:rFonts w:ascii="Times New Roman" w:hAnsi="Times New Roman" w:cs="Times New Roman"/>
        </w:rPr>
        <w:t xml:space="preserve"> </w:t>
      </w:r>
      <w:r w:rsidRPr="00AE41BC">
        <w:rPr>
          <w:rFonts w:ascii="Times New Roman" w:hAnsi="Times New Roman" w:cs="Times New Roman"/>
          <w:i/>
        </w:rPr>
        <w:t>21,</w:t>
      </w:r>
      <w:r w:rsidRPr="00AE41BC">
        <w:rPr>
          <w:rFonts w:ascii="Times New Roman" w:hAnsi="Times New Roman" w:cs="Times New Roman"/>
        </w:rPr>
        <w:t xml:space="preserve"> 232–256</w:t>
      </w:r>
    </w:p>
    <w:p w14:paraId="0D48C400"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Demerouti, E., van </w:t>
      </w:r>
      <w:proofErr w:type="spellStart"/>
      <w:r w:rsidRPr="00AE41BC">
        <w:rPr>
          <w:rFonts w:ascii="Times New Roman" w:hAnsi="Times New Roman" w:cs="Times New Roman"/>
          <w:color w:val="222222"/>
          <w:shd w:val="clear" w:color="auto" w:fill="FFFFFF"/>
        </w:rPr>
        <w:t>Eeuwijk</w:t>
      </w:r>
      <w:proofErr w:type="spellEnd"/>
      <w:r w:rsidRPr="00AE41BC">
        <w:rPr>
          <w:rFonts w:ascii="Times New Roman" w:hAnsi="Times New Roman" w:cs="Times New Roman"/>
          <w:color w:val="222222"/>
          <w:shd w:val="clear" w:color="auto" w:fill="FFFFFF"/>
        </w:rPr>
        <w:t xml:space="preserve">, E., </w:t>
      </w:r>
      <w:proofErr w:type="spellStart"/>
      <w:r w:rsidRPr="00AE41BC">
        <w:rPr>
          <w:rFonts w:ascii="Times New Roman" w:hAnsi="Times New Roman" w:cs="Times New Roman"/>
          <w:color w:val="222222"/>
          <w:shd w:val="clear" w:color="auto" w:fill="FFFFFF"/>
        </w:rPr>
        <w:t>Snelder</w:t>
      </w:r>
      <w:proofErr w:type="spellEnd"/>
      <w:r w:rsidRPr="00AE41BC">
        <w:rPr>
          <w:rFonts w:ascii="Times New Roman" w:hAnsi="Times New Roman" w:cs="Times New Roman"/>
          <w:color w:val="222222"/>
          <w:shd w:val="clear" w:color="auto" w:fill="FFFFFF"/>
        </w:rPr>
        <w:t xml:space="preserve">, M., &amp; Wild, U. (2011). Assessing the effects of a “personal effectiveness” training on psychological capital, assertiveness and </w:t>
      </w:r>
      <w:proofErr w:type="spellStart"/>
      <w:r w:rsidRPr="00AE41BC">
        <w:rPr>
          <w:rFonts w:ascii="Times New Roman" w:hAnsi="Times New Roman" w:cs="Times New Roman"/>
          <w:color w:val="222222"/>
          <w:shd w:val="clear" w:color="auto" w:fill="FFFFFF"/>
        </w:rPr>
        <w:t>self awareness</w:t>
      </w:r>
      <w:proofErr w:type="spellEnd"/>
      <w:r w:rsidRPr="00AE41BC">
        <w:rPr>
          <w:rFonts w:ascii="Times New Roman" w:hAnsi="Times New Roman" w:cs="Times New Roman"/>
          <w:color w:val="222222"/>
          <w:shd w:val="clear" w:color="auto" w:fill="FFFFFF"/>
        </w:rPr>
        <w:t xml:space="preserve"> using </w:t>
      </w:r>
      <w:proofErr w:type="spellStart"/>
      <w:r w:rsidRPr="00AE41BC">
        <w:rPr>
          <w:rFonts w:ascii="Times New Roman" w:hAnsi="Times New Roman" w:cs="Times New Roman"/>
          <w:color w:val="222222"/>
          <w:shd w:val="clear" w:color="auto" w:fill="FFFFFF"/>
        </w:rPr>
        <w:t>selfother</w:t>
      </w:r>
      <w:proofErr w:type="spellEnd"/>
      <w:r w:rsidRPr="00AE41BC">
        <w:rPr>
          <w:rFonts w:ascii="Times New Roman" w:hAnsi="Times New Roman" w:cs="Times New Roman"/>
          <w:color w:val="222222"/>
          <w:shd w:val="clear" w:color="auto" w:fill="FFFFFF"/>
        </w:rPr>
        <w:t xml:space="preserve"> agreement. </w:t>
      </w:r>
      <w:r w:rsidRPr="00AE41BC">
        <w:rPr>
          <w:rFonts w:ascii="Times New Roman" w:hAnsi="Times New Roman" w:cs="Times New Roman"/>
          <w:i/>
          <w:iCs/>
          <w:color w:val="222222"/>
          <w:shd w:val="clear" w:color="auto" w:fill="FFFFFF"/>
        </w:rPr>
        <w:t>Career Development International</w:t>
      </w:r>
      <w:r w:rsidRPr="00AE41BC">
        <w:rPr>
          <w:rFonts w:ascii="Times New Roman" w:hAnsi="Times New Roman" w:cs="Times New Roman"/>
          <w:color w:val="222222"/>
          <w:shd w:val="clear" w:color="auto" w:fill="FFFFFF"/>
        </w:rPr>
        <w:t>,</w:t>
      </w:r>
      <w:r w:rsidRPr="00AE41BC">
        <w:rPr>
          <w:rFonts w:ascii="Times New Roman" w:hAnsi="Times New Roman" w:cs="Times New Roman"/>
          <w:i/>
          <w:iCs/>
        </w:rPr>
        <w:t xml:space="preserve"> 16</w:t>
      </w:r>
      <w:r w:rsidRPr="00AE41BC">
        <w:rPr>
          <w:rFonts w:ascii="Times New Roman" w:hAnsi="Times New Roman" w:cs="Times New Roman"/>
        </w:rPr>
        <w:t>, 60 – 81</w:t>
      </w:r>
    </w:p>
    <w:p w14:paraId="3B93F8A3"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Dhir</w:t>
      </w:r>
      <w:proofErr w:type="spellEnd"/>
      <w:r w:rsidRPr="00AE41BC">
        <w:rPr>
          <w:rFonts w:ascii="Times New Roman" w:hAnsi="Times New Roman" w:cs="Times New Roman"/>
          <w:color w:val="222222"/>
          <w:shd w:val="clear" w:color="auto" w:fill="FFFFFF"/>
        </w:rPr>
        <w:t>, R., &amp; Sharma, V. (2020). Exploring dimensions of psychological capital through grounded theory investigations. </w:t>
      </w:r>
      <w:r w:rsidRPr="00AE41BC">
        <w:rPr>
          <w:rFonts w:ascii="Times New Roman" w:hAnsi="Times New Roman" w:cs="Times New Roman"/>
          <w:i/>
          <w:iCs/>
          <w:color w:val="222222"/>
          <w:shd w:val="clear" w:color="auto" w:fill="FFFFFF"/>
        </w:rPr>
        <w:t>International Journal of Indian Culture and Business Management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20</w:t>
      </w:r>
      <w:r w:rsidRPr="00AE41BC">
        <w:rPr>
          <w:rFonts w:ascii="Times New Roman" w:hAnsi="Times New Roman" w:cs="Times New Roman"/>
          <w:color w:val="222222"/>
          <w:shd w:val="clear" w:color="auto" w:fill="FFFFFF"/>
        </w:rPr>
        <w:t>(1), 109-132.</w:t>
      </w:r>
    </w:p>
    <w:p w14:paraId="36B64761"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Dubreuil</w:t>
      </w:r>
      <w:proofErr w:type="spellEnd"/>
      <w:r w:rsidRPr="00AE41BC">
        <w:rPr>
          <w:rFonts w:ascii="Times New Roman" w:hAnsi="Times New Roman" w:cs="Times New Roman"/>
          <w:color w:val="222222"/>
          <w:shd w:val="clear" w:color="auto" w:fill="FFFFFF"/>
        </w:rPr>
        <w:t>, P., Forest, J., &amp; Courcy, F. (2014). From strengths use to work performance: The role of harmonious passion, subjective vitality, and concentration. </w:t>
      </w:r>
      <w:r w:rsidRPr="00AE41BC">
        <w:rPr>
          <w:rFonts w:ascii="Times New Roman" w:hAnsi="Times New Roman" w:cs="Times New Roman"/>
          <w:i/>
          <w:iCs/>
          <w:color w:val="222222"/>
          <w:shd w:val="clear" w:color="auto" w:fill="FFFFFF"/>
        </w:rPr>
        <w:t>The Journal of Positive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9</w:t>
      </w:r>
      <w:r w:rsidRPr="00AE41BC">
        <w:rPr>
          <w:rFonts w:ascii="Times New Roman" w:hAnsi="Times New Roman" w:cs="Times New Roman"/>
          <w:color w:val="222222"/>
          <w:shd w:val="clear" w:color="auto" w:fill="FFFFFF"/>
        </w:rPr>
        <w:t>(4), 335-349.</w:t>
      </w:r>
    </w:p>
    <w:p w14:paraId="09DD16A1"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Dubreuil</w:t>
      </w:r>
      <w:proofErr w:type="spellEnd"/>
      <w:r w:rsidRPr="00AE41BC">
        <w:rPr>
          <w:rFonts w:ascii="Times New Roman" w:hAnsi="Times New Roman" w:cs="Times New Roman"/>
          <w:color w:val="222222"/>
          <w:shd w:val="clear" w:color="auto" w:fill="FFFFFF"/>
        </w:rPr>
        <w:t>, P., Forest, J., Gillet, N., Fernet, C., Thibault-Landry, A., Crevier-</w:t>
      </w:r>
      <w:proofErr w:type="spellStart"/>
      <w:r w:rsidRPr="00AE41BC">
        <w:rPr>
          <w:rFonts w:ascii="Times New Roman" w:hAnsi="Times New Roman" w:cs="Times New Roman"/>
          <w:color w:val="222222"/>
          <w:shd w:val="clear" w:color="auto" w:fill="FFFFFF"/>
        </w:rPr>
        <w:t>Braud</w:t>
      </w:r>
      <w:proofErr w:type="spellEnd"/>
      <w:r w:rsidRPr="00AE41BC">
        <w:rPr>
          <w:rFonts w:ascii="Times New Roman" w:hAnsi="Times New Roman" w:cs="Times New Roman"/>
          <w:color w:val="222222"/>
          <w:shd w:val="clear" w:color="auto" w:fill="FFFFFF"/>
        </w:rPr>
        <w:t>, L., &amp; Girouard, S. (2016). Facilitating well-being and performance through the development of strengths at work: Results from an intervention program. </w:t>
      </w:r>
      <w:r w:rsidRPr="00AE41BC">
        <w:rPr>
          <w:rFonts w:ascii="Times New Roman" w:hAnsi="Times New Roman" w:cs="Times New Roman"/>
          <w:i/>
          <w:iCs/>
          <w:color w:val="222222"/>
          <w:shd w:val="clear" w:color="auto" w:fill="FFFFFF"/>
        </w:rPr>
        <w:t>International Journal of Applied Positive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w:t>
      </w:r>
      <w:r w:rsidRPr="00AE41BC">
        <w:rPr>
          <w:rFonts w:ascii="Times New Roman" w:hAnsi="Times New Roman" w:cs="Times New Roman"/>
          <w:color w:val="222222"/>
          <w:shd w:val="clear" w:color="auto" w:fill="FFFFFF"/>
        </w:rPr>
        <w:t>(1-3), 1-19.</w:t>
      </w:r>
    </w:p>
    <w:p w14:paraId="01B9CF6C" w14:textId="77777777" w:rsidR="00475DBB" w:rsidRPr="00AE41BC" w:rsidRDefault="00475DBB" w:rsidP="00AE41BC">
      <w:pPr>
        <w:spacing w:after="120" w:line="240" w:lineRule="auto"/>
        <w:ind w:left="720" w:hanging="720"/>
        <w:jc w:val="both"/>
        <w:rPr>
          <w:rFonts w:ascii="Times New Roman" w:hAnsi="Times New Roman" w:cs="Times New Roman"/>
          <w:i/>
          <w:iCs/>
          <w:color w:val="222222"/>
          <w:shd w:val="clear" w:color="auto" w:fill="FFFFFF"/>
        </w:rPr>
      </w:pPr>
      <w:proofErr w:type="spellStart"/>
      <w:r w:rsidRPr="00AE41BC">
        <w:rPr>
          <w:rFonts w:ascii="Times New Roman" w:hAnsi="Times New Roman" w:cs="Times New Roman"/>
          <w:color w:val="222222"/>
          <w:shd w:val="clear" w:color="auto" w:fill="FFFFFF"/>
        </w:rPr>
        <w:t>Dulaimi</w:t>
      </w:r>
      <w:proofErr w:type="spellEnd"/>
      <w:r w:rsidRPr="00AE41BC">
        <w:rPr>
          <w:rFonts w:ascii="Times New Roman" w:hAnsi="Times New Roman" w:cs="Times New Roman"/>
          <w:color w:val="222222"/>
          <w:shd w:val="clear" w:color="auto" w:fill="FFFFFF"/>
        </w:rPr>
        <w:t xml:space="preserve">, M. F., Ling, F. Y., &amp; </w:t>
      </w:r>
      <w:proofErr w:type="spellStart"/>
      <w:r w:rsidRPr="00AE41BC">
        <w:rPr>
          <w:rFonts w:ascii="Times New Roman" w:hAnsi="Times New Roman" w:cs="Times New Roman"/>
          <w:color w:val="222222"/>
          <w:shd w:val="clear" w:color="auto" w:fill="FFFFFF"/>
        </w:rPr>
        <w:t>Bajracharya</w:t>
      </w:r>
      <w:proofErr w:type="spellEnd"/>
      <w:r w:rsidRPr="00AE41BC">
        <w:rPr>
          <w:rFonts w:ascii="Times New Roman" w:hAnsi="Times New Roman" w:cs="Times New Roman"/>
          <w:color w:val="222222"/>
          <w:shd w:val="clear" w:color="auto" w:fill="FFFFFF"/>
        </w:rPr>
        <w:t>, A. (2003). Organizational motivation and inter-organizational interaction in construction innovation in Singapore. </w:t>
      </w:r>
      <w:r w:rsidRPr="00AE41BC">
        <w:rPr>
          <w:rFonts w:ascii="Times New Roman" w:hAnsi="Times New Roman" w:cs="Times New Roman"/>
          <w:i/>
          <w:iCs/>
          <w:color w:val="222222"/>
          <w:shd w:val="clear" w:color="auto" w:fill="FFFFFF"/>
        </w:rPr>
        <w:t xml:space="preserve">Construction Management </w:t>
      </w:r>
      <w:proofErr w:type="gramStart"/>
      <w:r w:rsidRPr="00AE41BC">
        <w:rPr>
          <w:rFonts w:ascii="Times New Roman" w:hAnsi="Times New Roman" w:cs="Times New Roman"/>
          <w:i/>
          <w:iCs/>
          <w:color w:val="222222"/>
          <w:shd w:val="clear" w:color="auto" w:fill="FFFFFF"/>
        </w:rPr>
        <w:t>N,*</w:t>
      </w:r>
      <w:proofErr w:type="gramEnd"/>
      <w:r w:rsidRPr="00AE41BC">
        <w:rPr>
          <w:rFonts w:ascii="Times New Roman" w:hAnsi="Times New Roman" w:cs="Times New Roman"/>
          <w:i/>
          <w:iCs/>
          <w:color w:val="222222"/>
          <w:shd w:val="clear" w:color="auto" w:fill="FFFFFF"/>
        </w:rPr>
        <w:t xml:space="preserve">/ </w:t>
      </w:r>
      <w:proofErr w:type="spellStart"/>
      <w:r w:rsidRPr="00AE41BC">
        <w:rPr>
          <w:rFonts w:ascii="Times New Roman" w:hAnsi="Times New Roman" w:cs="Times New Roman"/>
          <w:i/>
          <w:iCs/>
          <w:color w:val="222222"/>
          <w:shd w:val="clear" w:color="auto" w:fill="FFFFFF"/>
        </w:rPr>
        <w:t>nd</w:t>
      </w:r>
      <w:proofErr w:type="spellEnd"/>
      <w:r w:rsidRPr="00AE41BC">
        <w:rPr>
          <w:rFonts w:ascii="Times New Roman" w:hAnsi="Times New Roman" w:cs="Times New Roman"/>
          <w:i/>
          <w:iCs/>
          <w:color w:val="222222"/>
          <w:shd w:val="clear" w:color="auto" w:fill="FFFFFF"/>
        </w:rPr>
        <w:t xml:space="preserve"> economics</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21</w:t>
      </w:r>
      <w:r w:rsidRPr="00AE41BC">
        <w:rPr>
          <w:rFonts w:ascii="Times New Roman" w:hAnsi="Times New Roman" w:cs="Times New Roman"/>
          <w:color w:val="222222"/>
          <w:shd w:val="clear" w:color="auto" w:fill="FFFFFF"/>
        </w:rPr>
        <w:t>(3), 307-318.</w:t>
      </w:r>
    </w:p>
    <w:p w14:paraId="505706CC" w14:textId="77777777" w:rsidR="00475DBB" w:rsidRPr="00AE41BC" w:rsidRDefault="00475DBB" w:rsidP="00AE41BC">
      <w:pPr>
        <w:spacing w:after="120" w:line="240" w:lineRule="auto"/>
        <w:ind w:left="720" w:hanging="720"/>
        <w:jc w:val="both"/>
        <w:rPr>
          <w:rFonts w:ascii="Times New Roman" w:hAnsi="Times New Roman" w:cs="Times New Roman"/>
          <w:i/>
          <w:iCs/>
          <w:color w:val="222222"/>
          <w:shd w:val="clear" w:color="auto" w:fill="FFFFFF"/>
        </w:rPr>
      </w:pPr>
      <w:proofErr w:type="spellStart"/>
      <w:r w:rsidRPr="00AE41BC">
        <w:rPr>
          <w:rFonts w:ascii="Times New Roman" w:hAnsi="Times New Roman" w:cs="Times New Roman"/>
          <w:color w:val="222222"/>
          <w:shd w:val="clear" w:color="auto" w:fill="FFFFFF"/>
        </w:rPr>
        <w:lastRenderedPageBreak/>
        <w:t>Ertosun</w:t>
      </w:r>
      <w:proofErr w:type="spellEnd"/>
      <w:r w:rsidRPr="00AE41BC">
        <w:rPr>
          <w:rFonts w:ascii="Times New Roman" w:hAnsi="Times New Roman" w:cs="Times New Roman"/>
          <w:color w:val="222222"/>
          <w:shd w:val="clear" w:color="auto" w:fill="FFFFFF"/>
        </w:rPr>
        <w:t xml:space="preserve">, Ö. G., </w:t>
      </w:r>
      <w:proofErr w:type="spellStart"/>
      <w:r w:rsidRPr="00AE41BC">
        <w:rPr>
          <w:rFonts w:ascii="Times New Roman" w:hAnsi="Times New Roman" w:cs="Times New Roman"/>
          <w:color w:val="222222"/>
          <w:shd w:val="clear" w:color="auto" w:fill="FFFFFF"/>
        </w:rPr>
        <w:t>Erdil</w:t>
      </w:r>
      <w:proofErr w:type="spellEnd"/>
      <w:r w:rsidRPr="00AE41BC">
        <w:rPr>
          <w:rFonts w:ascii="Times New Roman" w:hAnsi="Times New Roman" w:cs="Times New Roman"/>
          <w:color w:val="222222"/>
          <w:shd w:val="clear" w:color="auto" w:fill="FFFFFF"/>
        </w:rPr>
        <w:t xml:space="preserve">, O., Deniz, N., &amp; </w:t>
      </w:r>
      <w:proofErr w:type="spellStart"/>
      <w:r w:rsidRPr="00AE41BC">
        <w:rPr>
          <w:rFonts w:ascii="Times New Roman" w:hAnsi="Times New Roman" w:cs="Times New Roman"/>
          <w:color w:val="222222"/>
          <w:shd w:val="clear" w:color="auto" w:fill="FFFFFF"/>
        </w:rPr>
        <w:t>Alpkan</w:t>
      </w:r>
      <w:proofErr w:type="spellEnd"/>
      <w:r w:rsidRPr="00AE41BC">
        <w:rPr>
          <w:rFonts w:ascii="Times New Roman" w:hAnsi="Times New Roman" w:cs="Times New Roman"/>
          <w:color w:val="222222"/>
          <w:shd w:val="clear" w:color="auto" w:fill="FFFFFF"/>
        </w:rPr>
        <w:t>, L. (2015). Positive psychological capital development: A field study by the Solomon four group design. </w:t>
      </w:r>
      <w:r w:rsidRPr="00AE41BC">
        <w:rPr>
          <w:rFonts w:ascii="Times New Roman" w:hAnsi="Times New Roman" w:cs="Times New Roman"/>
          <w:i/>
          <w:iCs/>
          <w:color w:val="222222"/>
          <w:shd w:val="clear" w:color="auto" w:fill="FFFFFF"/>
        </w:rPr>
        <w:t>International Business Research</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8</w:t>
      </w:r>
      <w:r w:rsidRPr="00AE41BC">
        <w:rPr>
          <w:rFonts w:ascii="Times New Roman" w:hAnsi="Times New Roman" w:cs="Times New Roman"/>
          <w:color w:val="222222"/>
          <w:shd w:val="clear" w:color="auto" w:fill="FFFFFF"/>
        </w:rPr>
        <w:t>(10), 102.</w:t>
      </w:r>
    </w:p>
    <w:p w14:paraId="35ACB287"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Fredrickson, B. L. (1998). What good are positive </w:t>
      </w:r>
      <w:proofErr w:type="gramStart"/>
      <w:r w:rsidRPr="00AE41BC">
        <w:rPr>
          <w:rFonts w:ascii="Times New Roman" w:hAnsi="Times New Roman" w:cs="Times New Roman"/>
          <w:color w:val="222222"/>
          <w:shd w:val="clear" w:color="auto" w:fill="FFFFFF"/>
        </w:rPr>
        <w:t>emotions?.</w:t>
      </w:r>
      <w:proofErr w:type="gramEnd"/>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Review of general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w:t>
      </w:r>
      <w:r w:rsidRPr="00AE41BC">
        <w:rPr>
          <w:rFonts w:ascii="Times New Roman" w:hAnsi="Times New Roman" w:cs="Times New Roman"/>
          <w:color w:val="222222"/>
          <w:shd w:val="clear" w:color="auto" w:fill="FFFFFF"/>
        </w:rPr>
        <w:t>(3), 300-319.</w:t>
      </w:r>
    </w:p>
    <w:p w14:paraId="3D49BD89"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Fredrickson, B. L. (2001). The role of positive emotions in positive psychology: The broaden-and-build theory of positive emotions. </w:t>
      </w:r>
      <w:r w:rsidRPr="00AE41BC">
        <w:rPr>
          <w:rFonts w:ascii="Times New Roman" w:hAnsi="Times New Roman" w:cs="Times New Roman"/>
          <w:i/>
          <w:iCs/>
          <w:color w:val="222222"/>
          <w:shd w:val="clear" w:color="auto" w:fill="FFFFFF"/>
        </w:rPr>
        <w:t>American psychologist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56</w:t>
      </w:r>
      <w:r w:rsidRPr="00AE41BC">
        <w:rPr>
          <w:rFonts w:ascii="Times New Roman" w:hAnsi="Times New Roman" w:cs="Times New Roman"/>
          <w:color w:val="222222"/>
          <w:shd w:val="clear" w:color="auto" w:fill="FFFFFF"/>
        </w:rPr>
        <w:t>(3), 218.</w:t>
      </w:r>
    </w:p>
    <w:p w14:paraId="50F8F81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Hakanen</w:t>
      </w:r>
      <w:proofErr w:type="spellEnd"/>
      <w:r w:rsidRPr="00AE41BC">
        <w:rPr>
          <w:rFonts w:ascii="Times New Roman" w:hAnsi="Times New Roman" w:cs="Times New Roman"/>
          <w:color w:val="222222"/>
          <w:shd w:val="clear" w:color="auto" w:fill="FFFFFF"/>
        </w:rPr>
        <w:t xml:space="preserve">, J. J., </w:t>
      </w:r>
      <w:proofErr w:type="spellStart"/>
      <w:r w:rsidRPr="00AE41BC">
        <w:rPr>
          <w:rFonts w:ascii="Times New Roman" w:hAnsi="Times New Roman" w:cs="Times New Roman"/>
          <w:color w:val="222222"/>
          <w:shd w:val="clear" w:color="auto" w:fill="FFFFFF"/>
        </w:rPr>
        <w:t>Perhoniemi</w:t>
      </w:r>
      <w:proofErr w:type="spellEnd"/>
      <w:r w:rsidRPr="00AE41BC">
        <w:rPr>
          <w:rFonts w:ascii="Times New Roman" w:hAnsi="Times New Roman" w:cs="Times New Roman"/>
          <w:color w:val="222222"/>
          <w:shd w:val="clear" w:color="auto" w:fill="FFFFFF"/>
        </w:rPr>
        <w:t xml:space="preserve">, R., &amp; </w:t>
      </w:r>
      <w:proofErr w:type="spellStart"/>
      <w:r w:rsidRPr="00AE41BC">
        <w:rPr>
          <w:rFonts w:ascii="Times New Roman" w:hAnsi="Times New Roman" w:cs="Times New Roman"/>
          <w:color w:val="222222"/>
          <w:shd w:val="clear" w:color="auto" w:fill="FFFFFF"/>
        </w:rPr>
        <w:t>Toppinen</w:t>
      </w:r>
      <w:proofErr w:type="spellEnd"/>
      <w:r w:rsidRPr="00AE41BC">
        <w:rPr>
          <w:rFonts w:ascii="Times New Roman" w:hAnsi="Times New Roman" w:cs="Times New Roman"/>
          <w:color w:val="222222"/>
          <w:shd w:val="clear" w:color="auto" w:fill="FFFFFF"/>
        </w:rPr>
        <w:t>-Tanner, S. (2008). Positive gain spirals at work: From job resources to work engagement, personal initiative and work-unit innovativeness. </w:t>
      </w:r>
      <w:r w:rsidRPr="00AE41BC">
        <w:rPr>
          <w:rFonts w:ascii="Times New Roman" w:hAnsi="Times New Roman" w:cs="Times New Roman"/>
          <w:i/>
          <w:iCs/>
          <w:color w:val="222222"/>
          <w:shd w:val="clear" w:color="auto" w:fill="FFFFFF"/>
        </w:rPr>
        <w:t>Journal of vocational behavior</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73</w:t>
      </w:r>
      <w:r w:rsidRPr="00AE41BC">
        <w:rPr>
          <w:rFonts w:ascii="Times New Roman" w:hAnsi="Times New Roman" w:cs="Times New Roman"/>
          <w:color w:val="222222"/>
          <w:shd w:val="clear" w:color="auto" w:fill="FFFFFF"/>
        </w:rPr>
        <w:t>(1), 78-91.</w:t>
      </w:r>
    </w:p>
    <w:p w14:paraId="7A52D449"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Han, Y., &amp; Yang, B. (2011). Authentic Leadership, Psychological Capital and Employee Innovative Behavior: The Moderating Role of Exchange of Leaders Member. </w:t>
      </w:r>
      <w:r w:rsidRPr="00AE41BC">
        <w:rPr>
          <w:rFonts w:ascii="Times New Roman" w:hAnsi="Times New Roman" w:cs="Times New Roman"/>
          <w:i/>
          <w:iCs/>
          <w:color w:val="222222"/>
          <w:shd w:val="clear" w:color="auto" w:fill="FFFFFF"/>
        </w:rPr>
        <w:t>Management World</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12</w:t>
      </w:r>
      <w:r w:rsidRPr="00AE41BC">
        <w:rPr>
          <w:rFonts w:ascii="Times New Roman" w:hAnsi="Times New Roman" w:cs="Times New Roman"/>
          <w:color w:val="222222"/>
          <w:shd w:val="clear" w:color="auto" w:fill="FFFFFF"/>
        </w:rPr>
        <w:t>, 78-86.</w:t>
      </w:r>
    </w:p>
    <w:p w14:paraId="56A6E25D" w14:textId="77777777" w:rsidR="00475DBB" w:rsidRPr="00AE41BC" w:rsidRDefault="00475DBB" w:rsidP="00762C8C">
      <w:pPr>
        <w:spacing w:after="120" w:line="240" w:lineRule="auto"/>
        <w:ind w:left="720" w:hanging="720"/>
        <w:jc w:val="both"/>
        <w:rPr>
          <w:rFonts w:ascii="Times New Roman" w:hAnsi="Times New Roman" w:cs="Times New Roman"/>
        </w:rPr>
      </w:pPr>
      <w:r w:rsidRPr="00AE41BC">
        <w:rPr>
          <w:rFonts w:ascii="Times New Roman" w:hAnsi="Times New Roman" w:cs="Times New Roman"/>
        </w:rPr>
        <w:t xml:space="preserve">Harter, J. K., Schmidt, F. L., &amp; Hayes, T. L. (2002). Business-unit-level relationship between employee satisfaction, employee engagement, and business outcomes: </w:t>
      </w:r>
      <w:r w:rsidRPr="00AE41BC">
        <w:rPr>
          <w:rFonts w:ascii="Times New Roman" w:hAnsi="Times New Roman" w:cs="Times New Roman"/>
          <w:i/>
        </w:rPr>
        <w:t xml:space="preserve">A meta-analysis. Journal of Applied Psychology, </w:t>
      </w:r>
      <w:r w:rsidRPr="00AE41BC">
        <w:rPr>
          <w:rFonts w:ascii="Times New Roman" w:hAnsi="Times New Roman" w:cs="Times New Roman"/>
          <w:i/>
          <w:iCs/>
        </w:rPr>
        <w:t>87</w:t>
      </w:r>
      <w:r w:rsidRPr="00AE41BC">
        <w:rPr>
          <w:rFonts w:ascii="Times New Roman" w:hAnsi="Times New Roman" w:cs="Times New Roman"/>
        </w:rPr>
        <w:t xml:space="preserve">(2), 268–279. </w:t>
      </w:r>
    </w:p>
    <w:p w14:paraId="5B46EEB6"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Hunter, S. T., Bedell, K. E., &amp; Mumford, M. D. (2007). Climate for creativity: A quantitative review. </w:t>
      </w:r>
      <w:r w:rsidRPr="00AE41BC">
        <w:rPr>
          <w:rFonts w:ascii="Times New Roman" w:hAnsi="Times New Roman" w:cs="Times New Roman"/>
          <w:i/>
          <w:iCs/>
          <w:color w:val="222222"/>
          <w:shd w:val="clear" w:color="auto" w:fill="FFFFFF"/>
        </w:rPr>
        <w:t>Creativity research journal</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19</w:t>
      </w:r>
      <w:r w:rsidRPr="00AE41BC">
        <w:rPr>
          <w:rFonts w:ascii="Times New Roman" w:hAnsi="Times New Roman" w:cs="Times New Roman"/>
          <w:color w:val="222222"/>
          <w:shd w:val="clear" w:color="auto" w:fill="FFFFFF"/>
        </w:rPr>
        <w:t>(1), 69-90.</w:t>
      </w:r>
    </w:p>
    <w:p w14:paraId="4B40AFA8"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Ibrahim, S. N. H., </w:t>
      </w:r>
      <w:proofErr w:type="spellStart"/>
      <w:r w:rsidRPr="00AE41BC">
        <w:rPr>
          <w:rFonts w:ascii="Times New Roman" w:hAnsi="Times New Roman" w:cs="Times New Roman"/>
          <w:color w:val="222222"/>
          <w:shd w:val="clear" w:color="auto" w:fill="FFFFFF"/>
        </w:rPr>
        <w:t>Suan</w:t>
      </w:r>
      <w:proofErr w:type="spellEnd"/>
      <w:r w:rsidRPr="00AE41BC">
        <w:rPr>
          <w:rFonts w:ascii="Times New Roman" w:hAnsi="Times New Roman" w:cs="Times New Roman"/>
          <w:color w:val="222222"/>
          <w:shd w:val="clear" w:color="auto" w:fill="FFFFFF"/>
        </w:rPr>
        <w:t xml:space="preserve">, C. L., &amp; </w:t>
      </w:r>
      <w:proofErr w:type="spellStart"/>
      <w:r w:rsidRPr="00AE41BC">
        <w:rPr>
          <w:rFonts w:ascii="Times New Roman" w:hAnsi="Times New Roman" w:cs="Times New Roman"/>
          <w:color w:val="222222"/>
          <w:shd w:val="clear" w:color="auto" w:fill="FFFFFF"/>
        </w:rPr>
        <w:t>Karatepe</w:t>
      </w:r>
      <w:proofErr w:type="spellEnd"/>
      <w:r w:rsidRPr="00AE41BC">
        <w:rPr>
          <w:rFonts w:ascii="Times New Roman" w:hAnsi="Times New Roman" w:cs="Times New Roman"/>
          <w:color w:val="222222"/>
          <w:shd w:val="clear" w:color="auto" w:fill="FFFFFF"/>
        </w:rPr>
        <w:t>, O. M. (2019). The effects of supervisor support and self-efficacy on call center employees’ work engagement and quitting intentions. </w:t>
      </w:r>
      <w:r w:rsidRPr="00AE41BC">
        <w:rPr>
          <w:rFonts w:ascii="Times New Roman" w:hAnsi="Times New Roman" w:cs="Times New Roman"/>
          <w:i/>
          <w:color w:val="222222"/>
          <w:shd w:val="clear" w:color="auto" w:fill="FFFFFF"/>
        </w:rPr>
        <w:t>International Journal of Manpower,40</w:t>
      </w:r>
      <w:r w:rsidRPr="00AE41BC">
        <w:rPr>
          <w:rFonts w:ascii="Times New Roman" w:hAnsi="Times New Roman" w:cs="Times New Roman"/>
          <w:color w:val="222222"/>
          <w:shd w:val="clear" w:color="auto" w:fill="FFFFFF"/>
        </w:rPr>
        <w:t>(4),</w:t>
      </w:r>
      <w:r w:rsidRPr="00AE41BC">
        <w:rPr>
          <w:rFonts w:ascii="Times New Roman" w:hAnsi="Times New Roman" w:cs="Times New Roman"/>
          <w:i/>
          <w:color w:val="222222"/>
          <w:shd w:val="clear" w:color="auto" w:fill="FFFFFF"/>
        </w:rPr>
        <w:t>688-703.</w:t>
      </w:r>
    </w:p>
    <w:p w14:paraId="0B9F9D5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Isen</w:t>
      </w:r>
      <w:proofErr w:type="spellEnd"/>
      <w:r w:rsidRPr="00AE41BC">
        <w:rPr>
          <w:rFonts w:ascii="Times New Roman" w:hAnsi="Times New Roman" w:cs="Times New Roman"/>
          <w:color w:val="222222"/>
          <w:shd w:val="clear" w:color="auto" w:fill="FFFFFF"/>
        </w:rPr>
        <w:t>, A. M. (1999). On the relationship between affect and creative problem solving. </w:t>
      </w:r>
      <w:r w:rsidRPr="00AE41BC">
        <w:rPr>
          <w:rFonts w:ascii="Times New Roman" w:hAnsi="Times New Roman" w:cs="Times New Roman"/>
          <w:i/>
          <w:iCs/>
          <w:color w:val="222222"/>
          <w:shd w:val="clear" w:color="auto" w:fill="FFFFFF"/>
        </w:rPr>
        <w:t>Affect, creative experience, and psychological adjustment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w:t>
      </w:r>
      <w:r w:rsidRPr="00AE41BC">
        <w:rPr>
          <w:rFonts w:ascii="Times New Roman" w:hAnsi="Times New Roman" w:cs="Times New Roman"/>
          <w:color w:val="222222"/>
          <w:shd w:val="clear" w:color="auto" w:fill="FFFFFF"/>
        </w:rPr>
        <w:t>(17), 3-17.</w:t>
      </w:r>
    </w:p>
    <w:p w14:paraId="05630BBD"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Isen</w:t>
      </w:r>
      <w:proofErr w:type="spellEnd"/>
      <w:r w:rsidRPr="00AE41BC">
        <w:rPr>
          <w:rFonts w:ascii="Times New Roman" w:hAnsi="Times New Roman" w:cs="Times New Roman"/>
          <w:color w:val="222222"/>
          <w:shd w:val="clear" w:color="auto" w:fill="FFFFFF"/>
        </w:rPr>
        <w:t>, A. M. (2000). Some perspectives on positive affect and self-regulation. </w:t>
      </w:r>
      <w:r w:rsidRPr="00AE41BC">
        <w:rPr>
          <w:rFonts w:ascii="Times New Roman" w:hAnsi="Times New Roman" w:cs="Times New Roman"/>
          <w:i/>
          <w:iCs/>
          <w:color w:val="222222"/>
          <w:shd w:val="clear" w:color="auto" w:fill="FFFFFF"/>
        </w:rPr>
        <w:t>Psychological inquiry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11</w:t>
      </w:r>
      <w:r w:rsidRPr="00AE41BC">
        <w:rPr>
          <w:rFonts w:ascii="Times New Roman" w:hAnsi="Times New Roman" w:cs="Times New Roman"/>
          <w:color w:val="222222"/>
          <w:shd w:val="clear" w:color="auto" w:fill="FFFFFF"/>
        </w:rPr>
        <w:t>(3), 184-187.</w:t>
      </w:r>
    </w:p>
    <w:p w14:paraId="43C606EF"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Jung, H. S., &amp; Yoon, H. H. (2018). Improving frontline service employees' innovative behavior using conflict management in the hospitality industry: The mediating role of engagement. </w:t>
      </w:r>
      <w:r w:rsidRPr="00AE41BC">
        <w:rPr>
          <w:rFonts w:ascii="Times New Roman" w:hAnsi="Times New Roman" w:cs="Times New Roman"/>
          <w:i/>
          <w:iCs/>
          <w:color w:val="222222"/>
          <w:shd w:val="clear" w:color="auto" w:fill="FFFFFF"/>
        </w:rPr>
        <w:t>Tourism Management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69</w:t>
      </w:r>
      <w:r w:rsidRPr="00AE41BC">
        <w:rPr>
          <w:rFonts w:ascii="Times New Roman" w:hAnsi="Times New Roman" w:cs="Times New Roman"/>
          <w:color w:val="222222"/>
          <w:shd w:val="clear" w:color="auto" w:fill="FFFFFF"/>
        </w:rPr>
        <w:t>, 498-507.</w:t>
      </w:r>
    </w:p>
    <w:p w14:paraId="1F04DE49"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Kahn, B. E., &amp; </w:t>
      </w:r>
      <w:proofErr w:type="spellStart"/>
      <w:r w:rsidRPr="00AE41BC">
        <w:rPr>
          <w:rFonts w:ascii="Times New Roman" w:hAnsi="Times New Roman" w:cs="Times New Roman"/>
          <w:color w:val="222222"/>
          <w:shd w:val="clear" w:color="auto" w:fill="FFFFFF"/>
        </w:rPr>
        <w:t>Isen</w:t>
      </w:r>
      <w:proofErr w:type="spellEnd"/>
      <w:r w:rsidRPr="00AE41BC">
        <w:rPr>
          <w:rFonts w:ascii="Times New Roman" w:hAnsi="Times New Roman" w:cs="Times New Roman"/>
          <w:color w:val="222222"/>
          <w:shd w:val="clear" w:color="auto" w:fill="FFFFFF"/>
        </w:rPr>
        <w:t>, A. M. (1993). The influence of positive affect on variety seeking among safe, enjoyable products. </w:t>
      </w:r>
      <w:r w:rsidRPr="00AE41BC">
        <w:rPr>
          <w:rFonts w:ascii="Times New Roman" w:hAnsi="Times New Roman" w:cs="Times New Roman"/>
          <w:i/>
          <w:iCs/>
          <w:color w:val="222222"/>
          <w:shd w:val="clear" w:color="auto" w:fill="FFFFFF"/>
        </w:rPr>
        <w:t>Journal of Consumer Research</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20</w:t>
      </w:r>
      <w:r w:rsidRPr="00AE41BC">
        <w:rPr>
          <w:rFonts w:ascii="Times New Roman" w:hAnsi="Times New Roman" w:cs="Times New Roman"/>
          <w:color w:val="222222"/>
          <w:shd w:val="clear" w:color="auto" w:fill="FFFFFF"/>
        </w:rPr>
        <w:t>(2), 257-270.</w:t>
      </w:r>
    </w:p>
    <w:p w14:paraId="18D059BC"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Kalyar</w:t>
      </w:r>
      <w:proofErr w:type="spellEnd"/>
      <w:r w:rsidRPr="00AE41BC">
        <w:rPr>
          <w:rFonts w:ascii="Times New Roman" w:hAnsi="Times New Roman" w:cs="Times New Roman"/>
          <w:color w:val="222222"/>
          <w:shd w:val="clear" w:color="auto" w:fill="FFFFFF"/>
        </w:rPr>
        <w:t xml:space="preserve">, M. N., &amp; </w:t>
      </w:r>
      <w:proofErr w:type="spellStart"/>
      <w:r w:rsidRPr="00AE41BC">
        <w:rPr>
          <w:rFonts w:ascii="Times New Roman" w:hAnsi="Times New Roman" w:cs="Times New Roman"/>
          <w:color w:val="222222"/>
          <w:shd w:val="clear" w:color="auto" w:fill="FFFFFF"/>
        </w:rPr>
        <w:t>Kalyar</w:t>
      </w:r>
      <w:proofErr w:type="spellEnd"/>
      <w:r w:rsidRPr="00AE41BC">
        <w:rPr>
          <w:rFonts w:ascii="Times New Roman" w:hAnsi="Times New Roman" w:cs="Times New Roman"/>
          <w:color w:val="222222"/>
          <w:shd w:val="clear" w:color="auto" w:fill="FFFFFF"/>
        </w:rPr>
        <w:t>, H. (2018). Provocateurs of creative performance: Examining the roles of wisdom character strengths and stress. </w:t>
      </w:r>
      <w:r w:rsidRPr="00AE41BC">
        <w:rPr>
          <w:rFonts w:ascii="Times New Roman" w:hAnsi="Times New Roman" w:cs="Times New Roman"/>
          <w:i/>
          <w:iCs/>
          <w:color w:val="222222"/>
          <w:shd w:val="clear" w:color="auto" w:fill="FFFFFF"/>
        </w:rPr>
        <w:t>Personnel Review</w:t>
      </w:r>
      <w:r w:rsidRPr="00AE41BC">
        <w:rPr>
          <w:rFonts w:ascii="Times New Roman" w:hAnsi="Times New Roman" w:cs="Times New Roman"/>
          <w:color w:val="222222"/>
          <w:shd w:val="clear" w:color="auto" w:fill="FFFFFF"/>
        </w:rPr>
        <w:t>.</w:t>
      </w:r>
    </w:p>
    <w:p w14:paraId="0C0F3227" w14:textId="77777777" w:rsidR="00475DBB" w:rsidRPr="00AE41BC" w:rsidRDefault="00475DBB" w:rsidP="00AE41BC">
      <w:pPr>
        <w:tabs>
          <w:tab w:val="left" w:pos="720"/>
        </w:tabs>
        <w:spacing w:after="120" w:line="240" w:lineRule="auto"/>
        <w:ind w:left="720" w:hanging="720"/>
        <w:jc w:val="both"/>
        <w:rPr>
          <w:rFonts w:ascii="Times New Roman" w:hAnsi="Times New Roman" w:cs="Times New Roman"/>
        </w:rPr>
      </w:pPr>
      <w:r w:rsidRPr="00AE41BC">
        <w:rPr>
          <w:rFonts w:ascii="Times New Roman" w:hAnsi="Times New Roman" w:cs="Times New Roman"/>
        </w:rPr>
        <w:t xml:space="preserve">Koerner, M.M. Courage as identity work: Accounts of workplace courage. Academy of Management, 2014, 57, 63–93. </w:t>
      </w:r>
    </w:p>
    <w:p w14:paraId="3E03C621" w14:textId="77777777" w:rsidR="00475DBB" w:rsidRPr="00AE41BC" w:rsidRDefault="00475DBB" w:rsidP="00AE41BC">
      <w:pPr>
        <w:tabs>
          <w:tab w:val="left" w:pos="720"/>
        </w:tabs>
        <w:spacing w:after="120" w:line="240" w:lineRule="auto"/>
        <w:ind w:left="720" w:hanging="720"/>
        <w:jc w:val="both"/>
        <w:rPr>
          <w:rFonts w:ascii="Times New Roman" w:hAnsi="Times New Roman" w:cs="Times New Roman"/>
        </w:rPr>
      </w:pPr>
      <w:r w:rsidRPr="00AE41BC">
        <w:rPr>
          <w:rFonts w:ascii="Times New Roman" w:hAnsi="Times New Roman" w:cs="Times New Roman"/>
          <w:color w:val="222222"/>
          <w:shd w:val="clear" w:color="auto" w:fill="FFFFFF"/>
        </w:rPr>
        <w:t>Liu, Y., &amp; Shi, J. T. (2009). A study on the relationship between the effects of the organizational   innovative climate and those of motivational preference, on employees’ innovative behavior. </w:t>
      </w:r>
      <w:r w:rsidRPr="00AE41BC">
        <w:rPr>
          <w:rFonts w:ascii="Times New Roman" w:hAnsi="Times New Roman" w:cs="Times New Roman"/>
          <w:i/>
          <w:iCs/>
          <w:color w:val="222222"/>
          <w:shd w:val="clear" w:color="auto" w:fill="FFFFFF"/>
        </w:rPr>
        <w:t>Management world</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10</w:t>
      </w:r>
      <w:r w:rsidRPr="00AE41BC">
        <w:rPr>
          <w:rFonts w:ascii="Times New Roman" w:hAnsi="Times New Roman" w:cs="Times New Roman"/>
          <w:color w:val="222222"/>
          <w:shd w:val="clear" w:color="auto" w:fill="FFFFFF"/>
        </w:rPr>
        <w:t>, 88-114.</w:t>
      </w:r>
    </w:p>
    <w:p w14:paraId="31D4B02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Lukes</w:t>
      </w:r>
      <w:proofErr w:type="spellEnd"/>
      <w:r w:rsidRPr="00AE41BC">
        <w:rPr>
          <w:rFonts w:ascii="Times New Roman" w:hAnsi="Times New Roman" w:cs="Times New Roman"/>
          <w:color w:val="222222"/>
          <w:shd w:val="clear" w:color="auto" w:fill="FFFFFF"/>
        </w:rPr>
        <w:t>, M., &amp; Stephan, U. (2017). Measuring employee innovation: A review of existing scales and the development of the innovative behavior and innovation support inventories across cultures. </w:t>
      </w:r>
      <w:r w:rsidRPr="00AE41BC">
        <w:rPr>
          <w:rFonts w:ascii="Times New Roman" w:hAnsi="Times New Roman" w:cs="Times New Roman"/>
          <w:i/>
          <w:iCs/>
          <w:color w:val="222222"/>
          <w:shd w:val="clear" w:color="auto" w:fill="FFFFFF"/>
        </w:rPr>
        <w:t>International Journal of Entrepreneurial Behavior &amp; Research</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23</w:t>
      </w:r>
      <w:r w:rsidRPr="00AE41BC">
        <w:rPr>
          <w:rFonts w:ascii="Times New Roman" w:hAnsi="Times New Roman" w:cs="Times New Roman"/>
          <w:color w:val="222222"/>
          <w:shd w:val="clear" w:color="auto" w:fill="FFFFFF"/>
        </w:rPr>
        <w:t>(1), 136-158.</w:t>
      </w:r>
    </w:p>
    <w:p w14:paraId="4776FC5F"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Luthans, F. (2002). Positive organizational behavior: Developing and managing psychological strengths. </w:t>
      </w:r>
      <w:r w:rsidRPr="00AE41BC">
        <w:rPr>
          <w:rFonts w:ascii="Times New Roman" w:hAnsi="Times New Roman" w:cs="Times New Roman"/>
          <w:i/>
          <w:iCs/>
          <w:color w:val="222222"/>
          <w:shd w:val="clear" w:color="auto" w:fill="FFFFFF"/>
        </w:rPr>
        <w:t>Academy of Management Perspectives</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16</w:t>
      </w:r>
      <w:r w:rsidRPr="00AE41BC">
        <w:rPr>
          <w:rFonts w:ascii="Times New Roman" w:hAnsi="Times New Roman" w:cs="Times New Roman"/>
          <w:color w:val="222222"/>
          <w:shd w:val="clear" w:color="auto" w:fill="FFFFFF"/>
        </w:rPr>
        <w:t>(1), 57-72.</w:t>
      </w:r>
    </w:p>
    <w:p w14:paraId="3ABC9C6F" w14:textId="77777777" w:rsidR="00475DBB" w:rsidRPr="00AE41BC" w:rsidRDefault="00475DBB" w:rsidP="00AE41B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Luthans, F., &amp; Youssef-Morgan, C. M. (2017). Psychological capital: An evidence-based positive approach.</w:t>
      </w:r>
      <w:r w:rsidRPr="00AE41BC">
        <w:rPr>
          <w:rFonts w:ascii="Times New Roman" w:hAnsi="Times New Roman" w:cs="Times New Roman"/>
        </w:rPr>
        <w:t xml:space="preserve"> </w:t>
      </w:r>
      <w:r w:rsidRPr="00AE41BC">
        <w:rPr>
          <w:rFonts w:ascii="Times New Roman" w:hAnsi="Times New Roman" w:cs="Times New Roman"/>
          <w:i/>
          <w:color w:val="222222"/>
          <w:shd w:val="clear" w:color="auto" w:fill="FFFFFF"/>
        </w:rPr>
        <w:t>Annual Review of Organizational Psychology and Organizational Behavior, 4,</w:t>
      </w:r>
      <w:r w:rsidRPr="00AE41BC">
        <w:rPr>
          <w:rFonts w:ascii="Times New Roman" w:hAnsi="Times New Roman" w:cs="Times New Roman"/>
          <w:color w:val="222222"/>
          <w:shd w:val="clear" w:color="auto" w:fill="FFFFFF"/>
        </w:rPr>
        <w:t xml:space="preserve"> 339–366.</w:t>
      </w:r>
    </w:p>
    <w:p w14:paraId="70CA1295" w14:textId="77777777" w:rsidR="00475DBB" w:rsidRPr="00AE41BC" w:rsidRDefault="00475DBB" w:rsidP="00AE41B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lastRenderedPageBreak/>
        <w:t xml:space="preserve">Luthans, F., </w:t>
      </w:r>
      <w:proofErr w:type="spellStart"/>
      <w:r w:rsidRPr="00AE41BC">
        <w:rPr>
          <w:rFonts w:ascii="Times New Roman" w:hAnsi="Times New Roman" w:cs="Times New Roman"/>
          <w:color w:val="222222"/>
          <w:shd w:val="clear" w:color="auto" w:fill="FFFFFF"/>
        </w:rPr>
        <w:t>Avey</w:t>
      </w:r>
      <w:proofErr w:type="spellEnd"/>
      <w:r w:rsidRPr="00AE41BC">
        <w:rPr>
          <w:rFonts w:ascii="Times New Roman" w:hAnsi="Times New Roman" w:cs="Times New Roman"/>
          <w:color w:val="222222"/>
          <w:shd w:val="clear" w:color="auto" w:fill="FFFFFF"/>
        </w:rPr>
        <w:t>, J. B., Avolio, B. J., &amp; Peterson, S. J. (2010). The development and resulting performance impact of positive psychological capital. </w:t>
      </w:r>
      <w:r w:rsidRPr="00AE41BC">
        <w:rPr>
          <w:rFonts w:ascii="Times New Roman" w:hAnsi="Times New Roman" w:cs="Times New Roman"/>
          <w:i/>
          <w:iCs/>
          <w:color w:val="222222"/>
          <w:shd w:val="clear" w:color="auto" w:fill="FFFFFF"/>
        </w:rPr>
        <w:t>Human resource development quarterly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21</w:t>
      </w:r>
      <w:r w:rsidRPr="00AE41BC">
        <w:rPr>
          <w:rFonts w:ascii="Times New Roman" w:hAnsi="Times New Roman" w:cs="Times New Roman"/>
          <w:color w:val="222222"/>
          <w:shd w:val="clear" w:color="auto" w:fill="FFFFFF"/>
        </w:rPr>
        <w:t>(1), 41-67.</w:t>
      </w:r>
    </w:p>
    <w:p w14:paraId="1337CA2E"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Luthans, F., Avolio, B. J., </w:t>
      </w:r>
      <w:proofErr w:type="spellStart"/>
      <w:r w:rsidRPr="00AE41BC">
        <w:rPr>
          <w:rFonts w:ascii="Times New Roman" w:hAnsi="Times New Roman" w:cs="Times New Roman"/>
          <w:color w:val="222222"/>
          <w:shd w:val="clear" w:color="auto" w:fill="FFFFFF"/>
        </w:rPr>
        <w:t>Avey</w:t>
      </w:r>
      <w:proofErr w:type="spellEnd"/>
      <w:r w:rsidRPr="00AE41BC">
        <w:rPr>
          <w:rFonts w:ascii="Times New Roman" w:hAnsi="Times New Roman" w:cs="Times New Roman"/>
          <w:color w:val="222222"/>
          <w:shd w:val="clear" w:color="auto" w:fill="FFFFFF"/>
        </w:rPr>
        <w:t>, J. B., &amp; Norman, S. M. (2007). Positive psychological capital: Measurement and relationship with performance and satisfaction. </w:t>
      </w:r>
      <w:r w:rsidRPr="00AE41BC">
        <w:rPr>
          <w:rFonts w:ascii="Times New Roman" w:hAnsi="Times New Roman" w:cs="Times New Roman"/>
          <w:i/>
          <w:iCs/>
          <w:color w:val="222222"/>
          <w:shd w:val="clear" w:color="auto" w:fill="FFFFFF"/>
        </w:rPr>
        <w:t>Personnel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60</w:t>
      </w:r>
      <w:r w:rsidRPr="00AE41BC">
        <w:rPr>
          <w:rFonts w:ascii="Times New Roman" w:hAnsi="Times New Roman" w:cs="Times New Roman"/>
          <w:color w:val="222222"/>
          <w:shd w:val="clear" w:color="auto" w:fill="FFFFFF"/>
        </w:rPr>
        <w:t>(3), 541-572.</w:t>
      </w:r>
    </w:p>
    <w:p w14:paraId="5E53F77D"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Luthans, F., Youssef, C. M., &amp; Avolio, B. J. (2007). </w:t>
      </w:r>
      <w:r w:rsidRPr="00AE41BC">
        <w:rPr>
          <w:rFonts w:ascii="Times New Roman" w:hAnsi="Times New Roman" w:cs="Times New Roman"/>
          <w:i/>
          <w:iCs/>
          <w:color w:val="222222"/>
          <w:shd w:val="clear" w:color="auto" w:fill="FFFFFF"/>
        </w:rPr>
        <w:t>Psychological capital: Developing the human competitive edge</w:t>
      </w:r>
      <w:r w:rsidRPr="00AE41BC">
        <w:rPr>
          <w:rFonts w:ascii="Times New Roman" w:hAnsi="Times New Roman" w:cs="Times New Roman"/>
          <w:color w:val="222222"/>
          <w:shd w:val="clear" w:color="auto" w:fill="FFFFFF"/>
        </w:rPr>
        <w:t> (Vol. 198). Oxford: Oxford university press.</w:t>
      </w:r>
    </w:p>
    <w:p w14:paraId="564A59C4"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Luthans, F., Youssef, C. M., &amp; Rawski, S. L. (2011). A tale of two paradigms: The impact of psychological capital and reinforcing feedback on problem solving and innovation. </w:t>
      </w:r>
      <w:r w:rsidRPr="00AE41BC">
        <w:rPr>
          <w:rFonts w:ascii="Times New Roman" w:hAnsi="Times New Roman" w:cs="Times New Roman"/>
          <w:i/>
          <w:iCs/>
          <w:color w:val="222222"/>
          <w:shd w:val="clear" w:color="auto" w:fill="FFFFFF"/>
        </w:rPr>
        <w:t>Journal of Organizational Behavior Management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31</w:t>
      </w:r>
      <w:r w:rsidRPr="00AE41BC">
        <w:rPr>
          <w:rFonts w:ascii="Times New Roman" w:hAnsi="Times New Roman" w:cs="Times New Roman"/>
          <w:color w:val="222222"/>
          <w:shd w:val="clear" w:color="auto" w:fill="FFFFFF"/>
        </w:rPr>
        <w:t>(4), 333-350.</w:t>
      </w:r>
    </w:p>
    <w:p w14:paraId="7D62887E"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Michael, L. H., HOU, S. T., &amp; FAN, H. L. (2011). Creative self‐efficacy and innovative behavior in a service setting: Optimism as a moderator. </w:t>
      </w:r>
      <w:r w:rsidRPr="00AE41BC">
        <w:rPr>
          <w:rFonts w:ascii="Times New Roman" w:hAnsi="Times New Roman" w:cs="Times New Roman"/>
          <w:i/>
          <w:iCs/>
          <w:color w:val="222222"/>
          <w:shd w:val="clear" w:color="auto" w:fill="FFFFFF"/>
        </w:rPr>
        <w:t>The Journal of Creative Behavior</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45</w:t>
      </w:r>
      <w:r w:rsidRPr="00AE41BC">
        <w:rPr>
          <w:rFonts w:ascii="Times New Roman" w:hAnsi="Times New Roman" w:cs="Times New Roman"/>
          <w:color w:val="222222"/>
          <w:shd w:val="clear" w:color="auto" w:fill="FFFFFF"/>
        </w:rPr>
        <w:t>(4), 258-272.</w:t>
      </w:r>
    </w:p>
    <w:p w14:paraId="481B573D" w14:textId="77777777" w:rsidR="00475DBB" w:rsidRPr="00AE41BC" w:rsidRDefault="00475DBB" w:rsidP="00762C8C">
      <w:pPr>
        <w:tabs>
          <w:tab w:val="left" w:pos="720"/>
        </w:tabs>
        <w:spacing w:after="120" w:line="240" w:lineRule="auto"/>
        <w:ind w:left="720" w:hanging="720"/>
        <w:jc w:val="both"/>
        <w:rPr>
          <w:rFonts w:ascii="Times New Roman" w:hAnsi="Times New Roman" w:cs="Times New Roman"/>
        </w:rPr>
      </w:pPr>
      <w:r w:rsidRPr="00AE41BC">
        <w:rPr>
          <w:rFonts w:ascii="Times New Roman" w:hAnsi="Times New Roman" w:cs="Times New Roman"/>
        </w:rPr>
        <w:t xml:space="preserve">Money, K., Hillenbrand, C., &amp; Da Camara, N. (2009). Putting positive psychology to work in </w:t>
      </w:r>
      <w:proofErr w:type="spellStart"/>
      <w:r w:rsidRPr="00AE41BC">
        <w:rPr>
          <w:rFonts w:ascii="Times New Roman" w:hAnsi="Times New Roman" w:cs="Times New Roman"/>
        </w:rPr>
        <w:t>organisations</w:t>
      </w:r>
      <w:proofErr w:type="spellEnd"/>
      <w:r w:rsidRPr="00AE41BC">
        <w:rPr>
          <w:rFonts w:ascii="Times New Roman" w:hAnsi="Times New Roman" w:cs="Times New Roman"/>
        </w:rPr>
        <w:t xml:space="preserve">. </w:t>
      </w:r>
      <w:r w:rsidRPr="00AE41BC">
        <w:rPr>
          <w:rFonts w:ascii="Times New Roman" w:hAnsi="Times New Roman" w:cs="Times New Roman"/>
          <w:i/>
        </w:rPr>
        <w:t>Journal of General Management</w:t>
      </w:r>
      <w:r w:rsidRPr="00AE41BC">
        <w:rPr>
          <w:rFonts w:ascii="Times New Roman" w:hAnsi="Times New Roman" w:cs="Times New Roman"/>
        </w:rPr>
        <w:t>, 34(3), 21-36.</w:t>
      </w:r>
    </w:p>
    <w:p w14:paraId="5BEE969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Park, S. Y., &amp; Allen, J. P. (2013). Responding to online reviews: Problem solving and engagement in hotels. </w:t>
      </w:r>
      <w:r w:rsidRPr="00AE41BC">
        <w:rPr>
          <w:rFonts w:ascii="Times New Roman" w:hAnsi="Times New Roman" w:cs="Times New Roman"/>
          <w:i/>
          <w:iCs/>
          <w:color w:val="222222"/>
          <w:shd w:val="clear" w:color="auto" w:fill="FFFFFF"/>
        </w:rPr>
        <w:t>Cornell Hospitality Quarterly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54</w:t>
      </w:r>
      <w:r w:rsidRPr="00AE41BC">
        <w:rPr>
          <w:rFonts w:ascii="Times New Roman" w:hAnsi="Times New Roman" w:cs="Times New Roman"/>
          <w:color w:val="222222"/>
          <w:shd w:val="clear" w:color="auto" w:fill="FFFFFF"/>
        </w:rPr>
        <w:t>(1), 64-73.</w:t>
      </w:r>
    </w:p>
    <w:p w14:paraId="6B146ACF"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Proctor, C., </w:t>
      </w:r>
      <w:proofErr w:type="spellStart"/>
      <w:r w:rsidRPr="00AE41BC">
        <w:rPr>
          <w:rFonts w:ascii="Times New Roman" w:hAnsi="Times New Roman" w:cs="Times New Roman"/>
          <w:color w:val="222222"/>
          <w:shd w:val="clear" w:color="auto" w:fill="FFFFFF"/>
        </w:rPr>
        <w:t>Tsukayama</w:t>
      </w:r>
      <w:proofErr w:type="spellEnd"/>
      <w:r w:rsidRPr="00AE41BC">
        <w:rPr>
          <w:rFonts w:ascii="Times New Roman" w:hAnsi="Times New Roman" w:cs="Times New Roman"/>
          <w:color w:val="222222"/>
          <w:shd w:val="clear" w:color="auto" w:fill="FFFFFF"/>
        </w:rPr>
        <w:t xml:space="preserve">, E., Wood, A. M., Maltby, J., </w:t>
      </w:r>
      <w:proofErr w:type="spellStart"/>
      <w:r w:rsidRPr="00AE41BC">
        <w:rPr>
          <w:rFonts w:ascii="Times New Roman" w:hAnsi="Times New Roman" w:cs="Times New Roman"/>
          <w:color w:val="222222"/>
          <w:shd w:val="clear" w:color="auto" w:fill="FFFFFF"/>
        </w:rPr>
        <w:t>Eades</w:t>
      </w:r>
      <w:proofErr w:type="spellEnd"/>
      <w:r w:rsidRPr="00AE41BC">
        <w:rPr>
          <w:rFonts w:ascii="Times New Roman" w:hAnsi="Times New Roman" w:cs="Times New Roman"/>
          <w:color w:val="222222"/>
          <w:shd w:val="clear" w:color="auto" w:fill="FFFFFF"/>
        </w:rPr>
        <w:t xml:space="preserve">, J. F., &amp; Linley, P. A. (2011). </w:t>
      </w:r>
      <w:proofErr w:type="gramStart"/>
      <w:r w:rsidRPr="00AE41BC">
        <w:rPr>
          <w:rFonts w:ascii="Times New Roman" w:hAnsi="Times New Roman" w:cs="Times New Roman"/>
          <w:color w:val="222222"/>
          <w:shd w:val="clear" w:color="auto" w:fill="FFFFFF"/>
        </w:rPr>
        <w:t>Strengths</w:t>
      </w:r>
      <w:proofErr w:type="gramEnd"/>
      <w:r w:rsidRPr="00AE41BC">
        <w:rPr>
          <w:rFonts w:ascii="Times New Roman" w:hAnsi="Times New Roman" w:cs="Times New Roman"/>
          <w:color w:val="222222"/>
          <w:shd w:val="clear" w:color="auto" w:fill="FFFFFF"/>
        </w:rPr>
        <w:t xml:space="preserve"> gym: The impact of a character strengths-based intervention on the life satisfaction and well-being of adolescents. </w:t>
      </w:r>
      <w:r w:rsidRPr="00AE41BC">
        <w:rPr>
          <w:rFonts w:ascii="Times New Roman" w:hAnsi="Times New Roman" w:cs="Times New Roman"/>
          <w:i/>
          <w:iCs/>
          <w:color w:val="222222"/>
          <w:shd w:val="clear" w:color="auto" w:fill="FFFFFF"/>
        </w:rPr>
        <w:t>The Journal of Positive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6</w:t>
      </w:r>
      <w:r w:rsidRPr="00AE41BC">
        <w:rPr>
          <w:rFonts w:ascii="Times New Roman" w:hAnsi="Times New Roman" w:cs="Times New Roman"/>
          <w:color w:val="222222"/>
          <w:shd w:val="clear" w:color="auto" w:fill="FFFFFF"/>
        </w:rPr>
        <w:t>(5), 377-388.</w:t>
      </w:r>
    </w:p>
    <w:p w14:paraId="09527160" w14:textId="77777777" w:rsidR="00475DBB" w:rsidRDefault="00475DBB" w:rsidP="00762C8C">
      <w:pPr>
        <w:spacing w:after="120" w:line="240" w:lineRule="auto"/>
        <w:ind w:left="720" w:hanging="720"/>
        <w:jc w:val="both"/>
        <w:rPr>
          <w:rFonts w:ascii="Times New Roman" w:hAnsi="Times New Roman" w:cs="Times New Roman"/>
          <w:color w:val="000000"/>
        </w:rPr>
      </w:pPr>
      <w:bookmarkStart w:id="47" w:name="_Hlk115284230"/>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Khan</w:t>
      </w:r>
      <w:r>
        <w:rPr>
          <w:rFonts w:ascii="Times New Roman" w:hAnsi="Times New Roman" w:cs="Times New Roman"/>
          <w:color w:val="000000"/>
        </w:rPr>
        <w:t>,</w:t>
      </w:r>
      <w:r w:rsidRPr="00CE1337">
        <w:rPr>
          <w:rFonts w:ascii="Times New Roman" w:hAnsi="Times New Roman" w:cs="Times New Roman"/>
          <w:color w:val="000000"/>
        </w:rPr>
        <w:t xml:space="preserve"> A. W., Chaudhary</w:t>
      </w:r>
      <w:r>
        <w:rPr>
          <w:rFonts w:ascii="Times New Roman" w:hAnsi="Times New Roman" w:cs="Times New Roman"/>
          <w:color w:val="000000"/>
        </w:rPr>
        <w:t>,</w:t>
      </w:r>
      <w:r w:rsidRPr="00CE1337">
        <w:rPr>
          <w:rFonts w:ascii="Times New Roman" w:hAnsi="Times New Roman" w:cs="Times New Roman"/>
          <w:color w:val="000000"/>
        </w:rPr>
        <w:t xml:space="preserve"> M.U. (2016). Adoption of Information Technology and its impact on electronic media. </w:t>
      </w:r>
      <w:r w:rsidRPr="00CE1337">
        <w:rPr>
          <w:rFonts w:ascii="Times New Roman" w:hAnsi="Times New Roman" w:cs="Times New Roman"/>
          <w:i/>
          <w:iCs/>
          <w:color w:val="000000"/>
        </w:rPr>
        <w:t xml:space="preserve">Specialty Journal of Electronic and Computer Science, </w:t>
      </w:r>
      <w:r w:rsidRPr="005C5117">
        <w:rPr>
          <w:rFonts w:ascii="Times New Roman" w:hAnsi="Times New Roman" w:cs="Times New Roman"/>
          <w:i/>
          <w:iCs/>
          <w:color w:val="000000"/>
        </w:rPr>
        <w:t>2</w:t>
      </w:r>
      <w:r>
        <w:rPr>
          <w:rFonts w:ascii="Times New Roman" w:hAnsi="Times New Roman" w:cs="Times New Roman"/>
          <w:color w:val="000000"/>
        </w:rPr>
        <w:t>(</w:t>
      </w:r>
      <w:r w:rsidRPr="00CE1337">
        <w:rPr>
          <w:rFonts w:ascii="Times New Roman" w:hAnsi="Times New Roman" w:cs="Times New Roman"/>
          <w:color w:val="000000"/>
        </w:rPr>
        <w:t>1</w:t>
      </w:r>
      <w:r>
        <w:rPr>
          <w:rFonts w:ascii="Times New Roman" w:hAnsi="Times New Roman" w:cs="Times New Roman"/>
          <w:color w:val="000000"/>
        </w:rPr>
        <w:t xml:space="preserve">), </w:t>
      </w:r>
      <w:r w:rsidRPr="00CE1337">
        <w:rPr>
          <w:rFonts w:ascii="Times New Roman" w:hAnsi="Times New Roman" w:cs="Times New Roman"/>
          <w:color w:val="000000"/>
        </w:rPr>
        <w:t>15-21.</w:t>
      </w:r>
      <w:bookmarkEnd w:id="47"/>
    </w:p>
    <w:p w14:paraId="3AD43230" w14:textId="77777777" w:rsidR="00475DBB" w:rsidRPr="002A7424" w:rsidRDefault="00475DBB" w:rsidP="00762C8C">
      <w:pPr>
        <w:spacing w:after="120" w:line="240" w:lineRule="auto"/>
        <w:ind w:left="720" w:hanging="720"/>
        <w:jc w:val="both"/>
        <w:rPr>
          <w:rFonts w:ascii="Times New Roman" w:hAnsi="Times New Roman" w:cs="Times New Roman"/>
          <w:color w:val="222222"/>
          <w:shd w:val="clear" w:color="auto" w:fill="FFFFFF"/>
        </w:rPr>
      </w:pPr>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Khan</w:t>
      </w:r>
      <w:r>
        <w:rPr>
          <w:rFonts w:ascii="Times New Roman" w:hAnsi="Times New Roman" w:cs="Times New Roman"/>
          <w:color w:val="000000"/>
        </w:rPr>
        <w:t>,</w:t>
      </w:r>
      <w:r w:rsidRPr="00CE1337">
        <w:rPr>
          <w:rFonts w:ascii="Times New Roman" w:hAnsi="Times New Roman" w:cs="Times New Roman"/>
          <w:color w:val="000000"/>
        </w:rPr>
        <w:t xml:space="preserve"> A.W. (2017)</w:t>
      </w:r>
      <w:r>
        <w:rPr>
          <w:rFonts w:ascii="Times New Roman" w:hAnsi="Times New Roman" w:cs="Times New Roman"/>
          <w:color w:val="000000"/>
        </w:rPr>
        <w:t>.</w:t>
      </w:r>
      <w:r w:rsidRPr="00CE1337">
        <w:rPr>
          <w:rFonts w:ascii="Times New Roman" w:hAnsi="Times New Roman" w:cs="Times New Roman"/>
          <w:color w:val="000000"/>
        </w:rPr>
        <w:t xml:space="preserve"> Ethical Implications in Human Resource Management: A Case Study of Media Channels of Pakistan</w:t>
      </w:r>
      <w:r>
        <w:rPr>
          <w:rFonts w:ascii="Times New Roman" w:hAnsi="Times New Roman" w:cs="Times New Roman"/>
          <w:color w:val="000000"/>
        </w:rPr>
        <w:t>.</w:t>
      </w:r>
      <w:r w:rsidRPr="00CE1337">
        <w:rPr>
          <w:rFonts w:ascii="Times New Roman" w:hAnsi="Times New Roman" w:cs="Times New Roman"/>
          <w:color w:val="000000"/>
        </w:rPr>
        <w:t xml:space="preserve"> </w:t>
      </w:r>
      <w:r w:rsidRPr="00CE1337">
        <w:rPr>
          <w:rFonts w:ascii="Times New Roman" w:hAnsi="Times New Roman" w:cs="Times New Roman"/>
          <w:i/>
          <w:iCs/>
          <w:color w:val="000000"/>
        </w:rPr>
        <w:t xml:space="preserve">Journal of </w:t>
      </w:r>
      <w:proofErr w:type="spellStart"/>
      <w:r w:rsidRPr="00CE1337">
        <w:rPr>
          <w:rFonts w:ascii="Times New Roman" w:hAnsi="Times New Roman" w:cs="Times New Roman"/>
          <w:i/>
          <w:iCs/>
          <w:color w:val="000000"/>
        </w:rPr>
        <w:t>Ulum</w:t>
      </w:r>
      <w:proofErr w:type="spellEnd"/>
      <w:r w:rsidRPr="00CE1337">
        <w:rPr>
          <w:rFonts w:ascii="Times New Roman" w:hAnsi="Times New Roman" w:cs="Times New Roman"/>
          <w:i/>
          <w:iCs/>
          <w:color w:val="000000"/>
        </w:rPr>
        <w:t xml:space="preserve">-e-Islamia, </w:t>
      </w:r>
      <w:r w:rsidRPr="009E2AEE">
        <w:rPr>
          <w:rFonts w:ascii="Times New Roman" w:hAnsi="Times New Roman" w:cs="Times New Roman"/>
          <w:i/>
          <w:iCs/>
          <w:color w:val="000000"/>
        </w:rPr>
        <w:t>23</w:t>
      </w:r>
      <w:r>
        <w:rPr>
          <w:rFonts w:ascii="Times New Roman" w:hAnsi="Times New Roman" w:cs="Times New Roman"/>
          <w:color w:val="000000"/>
        </w:rPr>
        <w:t>(</w:t>
      </w:r>
      <w:r w:rsidRPr="00CE1337">
        <w:rPr>
          <w:rFonts w:ascii="Times New Roman" w:hAnsi="Times New Roman" w:cs="Times New Roman"/>
          <w:color w:val="000000"/>
        </w:rPr>
        <w:t>1</w:t>
      </w:r>
      <w:r>
        <w:rPr>
          <w:rFonts w:ascii="Times New Roman" w:hAnsi="Times New Roman" w:cs="Times New Roman"/>
          <w:color w:val="000000"/>
        </w:rPr>
        <w:t xml:space="preserve">), </w:t>
      </w:r>
      <w:r w:rsidRPr="00CE1337">
        <w:rPr>
          <w:rFonts w:ascii="Times New Roman" w:hAnsi="Times New Roman" w:cs="Times New Roman"/>
          <w:color w:val="000000"/>
        </w:rPr>
        <w:t>11-18.</w:t>
      </w:r>
    </w:p>
    <w:p w14:paraId="79962BC2"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 xml:space="preserve">Sameer, Y. M. (2018). Innovative behavior and psychological capital: </w:t>
      </w:r>
      <w:proofErr w:type="gramStart"/>
      <w:r w:rsidRPr="00AE41BC">
        <w:rPr>
          <w:rFonts w:ascii="Times New Roman" w:hAnsi="Times New Roman" w:cs="Times New Roman"/>
          <w:color w:val="222222"/>
          <w:shd w:val="clear" w:color="auto" w:fill="FFFFFF"/>
        </w:rPr>
        <w:t>Does</w:t>
      </w:r>
      <w:proofErr w:type="gramEnd"/>
      <w:r w:rsidRPr="00AE41BC">
        <w:rPr>
          <w:rFonts w:ascii="Times New Roman" w:hAnsi="Times New Roman" w:cs="Times New Roman"/>
          <w:color w:val="222222"/>
          <w:shd w:val="clear" w:color="auto" w:fill="FFFFFF"/>
        </w:rPr>
        <w:t xml:space="preserve"> positivity make any difference? </w:t>
      </w:r>
      <w:r w:rsidRPr="00AE41BC">
        <w:rPr>
          <w:rFonts w:ascii="Times New Roman" w:hAnsi="Times New Roman" w:cs="Times New Roman"/>
          <w:i/>
          <w:iCs/>
          <w:color w:val="222222"/>
          <w:shd w:val="clear" w:color="auto" w:fill="FFFFFF"/>
        </w:rPr>
        <w:t>Journal of Economics &amp; Management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32</w:t>
      </w:r>
      <w:r w:rsidRPr="00AE41BC">
        <w:rPr>
          <w:rFonts w:ascii="Times New Roman" w:hAnsi="Times New Roman" w:cs="Times New Roman"/>
          <w:color w:val="222222"/>
          <w:shd w:val="clear" w:color="auto" w:fill="FFFFFF"/>
        </w:rPr>
        <w:t>, 75-101.</w:t>
      </w:r>
    </w:p>
    <w:p w14:paraId="1119A6E4" w14:textId="77777777" w:rsidR="00475DBB" w:rsidRPr="00AE41BC" w:rsidRDefault="00475DBB" w:rsidP="00762C8C">
      <w:pPr>
        <w:spacing w:after="120" w:line="240" w:lineRule="auto"/>
        <w:ind w:left="720" w:hanging="720"/>
        <w:jc w:val="both"/>
        <w:rPr>
          <w:rFonts w:ascii="Times New Roman" w:hAnsi="Times New Roman" w:cs="Times New Roman"/>
          <w:i/>
          <w:color w:val="222222"/>
          <w:shd w:val="clear" w:color="auto" w:fill="FFFFFF"/>
        </w:rPr>
      </w:pPr>
      <w:r w:rsidRPr="00AE41BC">
        <w:rPr>
          <w:rFonts w:ascii="Times New Roman" w:hAnsi="Times New Roman" w:cs="Times New Roman"/>
          <w:color w:val="222222"/>
          <w:shd w:val="clear" w:color="auto" w:fill="FFFFFF"/>
        </w:rPr>
        <w:t xml:space="preserve">Schaufeli, W. B., Bakker, A. B., &amp; </w:t>
      </w:r>
      <w:proofErr w:type="spellStart"/>
      <w:r w:rsidRPr="00AE41BC">
        <w:rPr>
          <w:rFonts w:ascii="Times New Roman" w:hAnsi="Times New Roman" w:cs="Times New Roman"/>
          <w:color w:val="222222"/>
          <w:shd w:val="clear" w:color="auto" w:fill="FFFFFF"/>
        </w:rPr>
        <w:t>Salanova</w:t>
      </w:r>
      <w:proofErr w:type="spellEnd"/>
      <w:r w:rsidRPr="00AE41BC">
        <w:rPr>
          <w:rFonts w:ascii="Times New Roman" w:hAnsi="Times New Roman" w:cs="Times New Roman"/>
          <w:color w:val="222222"/>
          <w:shd w:val="clear" w:color="auto" w:fill="FFFFFF"/>
        </w:rPr>
        <w:t>, M. (2006). The measurement of work engagement with a short questionnaire: A cross-national study</w:t>
      </w:r>
      <w:r w:rsidRPr="00AE41BC">
        <w:rPr>
          <w:rFonts w:ascii="Times New Roman" w:hAnsi="Times New Roman" w:cs="Times New Roman"/>
          <w:i/>
          <w:color w:val="222222"/>
          <w:shd w:val="clear" w:color="auto" w:fill="FFFFFF"/>
        </w:rPr>
        <w:t>. </w:t>
      </w:r>
      <w:r w:rsidRPr="00AE41BC">
        <w:rPr>
          <w:rFonts w:ascii="Times New Roman" w:hAnsi="Times New Roman" w:cs="Times New Roman"/>
          <w:i/>
          <w:iCs/>
          <w:color w:val="222222"/>
          <w:shd w:val="clear" w:color="auto" w:fill="FFFFFF"/>
        </w:rPr>
        <w:t>Educational and psychological measurement</w:t>
      </w:r>
      <w:r w:rsidRPr="00AE41BC">
        <w:rPr>
          <w:rFonts w:ascii="Times New Roman" w:hAnsi="Times New Roman" w:cs="Times New Roman"/>
          <w:i/>
          <w:color w:val="222222"/>
          <w:shd w:val="clear" w:color="auto" w:fill="FFFFFF"/>
        </w:rPr>
        <w:t>, </w:t>
      </w:r>
      <w:r w:rsidRPr="00AE41BC">
        <w:rPr>
          <w:rFonts w:ascii="Times New Roman" w:hAnsi="Times New Roman" w:cs="Times New Roman"/>
          <w:i/>
          <w:iCs/>
          <w:color w:val="222222"/>
          <w:shd w:val="clear" w:color="auto" w:fill="FFFFFF"/>
        </w:rPr>
        <w:t>66</w:t>
      </w:r>
      <w:r w:rsidRPr="00AE41BC">
        <w:rPr>
          <w:rFonts w:ascii="Times New Roman" w:hAnsi="Times New Roman" w:cs="Times New Roman"/>
          <w:color w:val="222222"/>
          <w:shd w:val="clear" w:color="auto" w:fill="FFFFFF"/>
        </w:rPr>
        <w:t>(4), 701-716</w:t>
      </w:r>
      <w:r w:rsidRPr="00AE41BC">
        <w:rPr>
          <w:rFonts w:ascii="Times New Roman" w:hAnsi="Times New Roman" w:cs="Times New Roman"/>
          <w:i/>
          <w:color w:val="222222"/>
          <w:shd w:val="clear" w:color="auto" w:fill="FFFFFF"/>
        </w:rPr>
        <w:t>.</w:t>
      </w:r>
    </w:p>
    <w:p w14:paraId="20244495"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Scheier</w:t>
      </w:r>
      <w:proofErr w:type="spellEnd"/>
      <w:r w:rsidRPr="00AE41BC">
        <w:rPr>
          <w:rFonts w:ascii="Times New Roman" w:hAnsi="Times New Roman" w:cs="Times New Roman"/>
          <w:color w:val="222222"/>
          <w:shd w:val="clear" w:color="auto" w:fill="FFFFFF"/>
        </w:rPr>
        <w:t xml:space="preserve">, M. F., &amp; Carver, C. S. (1985). Optimism, coping, and health: assessment and implications of generalized outcome expectancies. </w:t>
      </w:r>
      <w:r w:rsidRPr="00AE41BC">
        <w:rPr>
          <w:rFonts w:ascii="Times New Roman" w:hAnsi="Times New Roman" w:cs="Times New Roman"/>
          <w:i/>
          <w:color w:val="222222"/>
          <w:shd w:val="clear" w:color="auto" w:fill="FFFFFF"/>
        </w:rPr>
        <w:t>Health psychology, 4</w:t>
      </w:r>
      <w:r w:rsidRPr="00AE41BC">
        <w:rPr>
          <w:rFonts w:ascii="Times New Roman" w:hAnsi="Times New Roman" w:cs="Times New Roman"/>
          <w:color w:val="222222"/>
          <w:shd w:val="clear" w:color="auto" w:fill="FFFFFF"/>
        </w:rPr>
        <w:t>(3), 219.</w:t>
      </w:r>
    </w:p>
    <w:p w14:paraId="2A67D41C"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Scott, S. G., &amp; Bruce, R. A. (1994). Determinants of innovative behavior: A path model of individual innovation in the workplace. </w:t>
      </w:r>
      <w:r w:rsidRPr="00AE41BC">
        <w:rPr>
          <w:rFonts w:ascii="Times New Roman" w:hAnsi="Times New Roman" w:cs="Times New Roman"/>
          <w:i/>
          <w:iCs/>
          <w:color w:val="222222"/>
          <w:shd w:val="clear" w:color="auto" w:fill="FFFFFF"/>
        </w:rPr>
        <w:t>Academy of management journal</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37</w:t>
      </w:r>
      <w:r w:rsidRPr="00AE41BC">
        <w:rPr>
          <w:rFonts w:ascii="Times New Roman" w:hAnsi="Times New Roman" w:cs="Times New Roman"/>
          <w:color w:val="222222"/>
          <w:shd w:val="clear" w:color="auto" w:fill="FFFFFF"/>
        </w:rPr>
        <w:t>(3), 580-607.</w:t>
      </w:r>
    </w:p>
    <w:p w14:paraId="6C40F0B0"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Seligman, M. E. (1998). Building human strength: Psychology's forgotten mission</w:t>
      </w:r>
      <w:r w:rsidRPr="00AE41BC">
        <w:rPr>
          <w:rFonts w:ascii="Times New Roman" w:hAnsi="Times New Roman" w:cs="Times New Roman"/>
        </w:rPr>
        <w:t>. APA Monitor, January, 2.</w:t>
      </w:r>
    </w:p>
    <w:p w14:paraId="125E8AD3"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Seligman, M. E. (2007). Coaching and positive psychology. </w:t>
      </w:r>
      <w:r w:rsidRPr="00AE41BC">
        <w:rPr>
          <w:rFonts w:ascii="Times New Roman" w:hAnsi="Times New Roman" w:cs="Times New Roman"/>
          <w:i/>
          <w:iCs/>
          <w:color w:val="222222"/>
          <w:shd w:val="clear" w:color="auto" w:fill="FFFFFF"/>
        </w:rPr>
        <w:t>Australian Psychologist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42</w:t>
      </w:r>
      <w:r w:rsidRPr="00AE41BC">
        <w:rPr>
          <w:rFonts w:ascii="Times New Roman" w:hAnsi="Times New Roman" w:cs="Times New Roman"/>
          <w:color w:val="222222"/>
          <w:shd w:val="clear" w:color="auto" w:fill="FFFFFF"/>
        </w:rPr>
        <w:t>(4), 266-267.</w:t>
      </w:r>
    </w:p>
    <w:p w14:paraId="50006FEE" w14:textId="77777777" w:rsidR="00475DBB" w:rsidRPr="00AE41BC" w:rsidRDefault="00475DBB" w:rsidP="00762C8C">
      <w:pPr>
        <w:tabs>
          <w:tab w:val="right" w:pos="720"/>
        </w:tabs>
        <w:spacing w:after="120" w:line="240" w:lineRule="auto"/>
        <w:ind w:left="720" w:hanging="720"/>
        <w:jc w:val="both"/>
        <w:rPr>
          <w:rFonts w:ascii="Times New Roman" w:hAnsi="Times New Roman" w:cs="Times New Roman"/>
        </w:rPr>
      </w:pPr>
      <w:r w:rsidRPr="00AE41BC">
        <w:rPr>
          <w:rFonts w:ascii="Times New Roman" w:hAnsi="Times New Roman" w:cs="Times New Roman"/>
        </w:rPr>
        <w:t xml:space="preserve">Seligman, M. E. P., &amp; Csikszentmihalyi, M. (2000). Positive psychology: An introduction. </w:t>
      </w:r>
      <w:r w:rsidRPr="00AE41BC">
        <w:rPr>
          <w:rFonts w:ascii="Times New Roman" w:hAnsi="Times New Roman" w:cs="Times New Roman"/>
          <w:i/>
        </w:rPr>
        <w:t>American Psychologist, 55</w:t>
      </w:r>
      <w:r w:rsidRPr="00AE41BC">
        <w:rPr>
          <w:rFonts w:ascii="Times New Roman" w:hAnsi="Times New Roman" w:cs="Times New Roman"/>
        </w:rPr>
        <w:t>(1), 5-14.</w:t>
      </w:r>
    </w:p>
    <w:p w14:paraId="3BD2EEE7"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Seligman, M. E., &amp; Csikszentmihalyi, M. (2014). Positive psychology: An introduction. In </w:t>
      </w:r>
      <w:r w:rsidRPr="00AE41BC">
        <w:rPr>
          <w:rFonts w:ascii="Times New Roman" w:hAnsi="Times New Roman" w:cs="Times New Roman"/>
          <w:i/>
          <w:iCs/>
          <w:color w:val="222222"/>
          <w:shd w:val="clear" w:color="auto" w:fill="FFFFFF"/>
        </w:rPr>
        <w:t>Flow and the foundations of positive psychology</w:t>
      </w:r>
      <w:r w:rsidRPr="00AE41BC">
        <w:rPr>
          <w:rFonts w:ascii="Times New Roman" w:hAnsi="Times New Roman" w:cs="Times New Roman"/>
          <w:color w:val="222222"/>
          <w:shd w:val="clear" w:color="auto" w:fill="FFFFFF"/>
        </w:rPr>
        <w:t> (pp. 279-298). Springer, Dordrecht.</w:t>
      </w:r>
    </w:p>
    <w:p w14:paraId="2623EDE9"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Seligman, M. E., Steen, T. A., Park, N., &amp; Peterson, C. (2005). Positive psychology progress: empirical validation of interventions. </w:t>
      </w:r>
      <w:r w:rsidRPr="00AE41BC">
        <w:rPr>
          <w:rFonts w:ascii="Times New Roman" w:hAnsi="Times New Roman" w:cs="Times New Roman"/>
          <w:i/>
          <w:iCs/>
          <w:color w:val="222222"/>
          <w:shd w:val="clear" w:color="auto" w:fill="FFFFFF"/>
        </w:rPr>
        <w:t>American psychologist</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60</w:t>
      </w:r>
      <w:r w:rsidRPr="00AE41BC">
        <w:rPr>
          <w:rFonts w:ascii="Times New Roman" w:hAnsi="Times New Roman" w:cs="Times New Roman"/>
          <w:color w:val="222222"/>
          <w:shd w:val="clear" w:color="auto" w:fill="FFFFFF"/>
        </w:rPr>
        <w:t>(5), 410.</w:t>
      </w:r>
    </w:p>
    <w:p w14:paraId="4B6ABCE4" w14:textId="77777777" w:rsidR="00475DBB" w:rsidRDefault="00475DBB" w:rsidP="00762C8C">
      <w:pPr>
        <w:spacing w:after="120" w:line="240" w:lineRule="auto"/>
        <w:ind w:left="720" w:hanging="720"/>
        <w:jc w:val="both"/>
        <w:rPr>
          <w:rFonts w:ascii="Times New Roman" w:hAnsi="Times New Roman" w:cs="Times New Roman"/>
          <w:color w:val="000000"/>
        </w:rPr>
      </w:pPr>
      <w:r w:rsidRPr="00CE1337">
        <w:rPr>
          <w:rFonts w:ascii="Times New Roman" w:hAnsi="Times New Roman" w:cs="Times New Roman"/>
          <w:color w:val="000000"/>
        </w:rPr>
        <w:lastRenderedPageBreak/>
        <w:t>Shabir</w:t>
      </w:r>
      <w:r>
        <w:rPr>
          <w:rFonts w:ascii="Times New Roman" w:hAnsi="Times New Roman" w:cs="Times New Roman"/>
          <w:color w:val="000000"/>
        </w:rPr>
        <w:t>,</w:t>
      </w:r>
      <w:r w:rsidRPr="00CE1337">
        <w:rPr>
          <w:rFonts w:ascii="Times New Roman" w:hAnsi="Times New Roman" w:cs="Times New Roman"/>
          <w:color w:val="000000"/>
        </w:rPr>
        <w:t xml:space="preserve"> G., Ghani</w:t>
      </w:r>
      <w:r>
        <w:rPr>
          <w:rFonts w:ascii="Times New Roman" w:hAnsi="Times New Roman" w:cs="Times New Roman"/>
          <w:color w:val="000000"/>
        </w:rPr>
        <w:t>,</w:t>
      </w:r>
      <w:r w:rsidRPr="00CE1337">
        <w:rPr>
          <w:rFonts w:ascii="Times New Roman" w:hAnsi="Times New Roman" w:cs="Times New Roman"/>
          <w:color w:val="000000"/>
        </w:rPr>
        <w:t xml:space="preserve"> B., </w:t>
      </w:r>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 xml:space="preserve">(2013). Role of Pro-activity in Career Management Practices. </w:t>
      </w:r>
      <w:r w:rsidRPr="00CE1337">
        <w:rPr>
          <w:rFonts w:ascii="Times New Roman" w:hAnsi="Times New Roman" w:cs="Times New Roman"/>
          <w:i/>
          <w:iCs/>
          <w:color w:val="000000"/>
        </w:rPr>
        <w:t xml:space="preserve">Pakistan Journal of Social Sciences (PJSS), </w:t>
      </w:r>
      <w:r w:rsidRPr="0065036F">
        <w:rPr>
          <w:rFonts w:ascii="Times New Roman" w:hAnsi="Times New Roman" w:cs="Times New Roman"/>
          <w:i/>
          <w:iCs/>
          <w:color w:val="000000"/>
        </w:rPr>
        <w:t>33</w:t>
      </w:r>
      <w:r>
        <w:rPr>
          <w:rFonts w:ascii="Times New Roman" w:hAnsi="Times New Roman" w:cs="Times New Roman"/>
          <w:color w:val="000000"/>
        </w:rPr>
        <w:t>(</w:t>
      </w:r>
      <w:r w:rsidRPr="00CE1337">
        <w:rPr>
          <w:rFonts w:ascii="Times New Roman" w:hAnsi="Times New Roman" w:cs="Times New Roman"/>
          <w:color w:val="000000"/>
        </w:rPr>
        <w:t>2</w:t>
      </w:r>
      <w:r>
        <w:rPr>
          <w:rFonts w:ascii="Times New Roman" w:hAnsi="Times New Roman" w:cs="Times New Roman"/>
          <w:color w:val="000000"/>
        </w:rPr>
        <w:t xml:space="preserve">), </w:t>
      </w:r>
      <w:r w:rsidRPr="00CE1337">
        <w:rPr>
          <w:rFonts w:ascii="Times New Roman" w:hAnsi="Times New Roman" w:cs="Times New Roman"/>
          <w:color w:val="000000"/>
        </w:rPr>
        <w:t>471-483.</w:t>
      </w:r>
    </w:p>
    <w:p w14:paraId="58DD47F9" w14:textId="77777777" w:rsidR="00475DBB" w:rsidRDefault="00475DBB" w:rsidP="00762C8C">
      <w:pPr>
        <w:spacing w:after="120" w:line="240" w:lineRule="auto"/>
        <w:ind w:left="720" w:hanging="720"/>
        <w:jc w:val="both"/>
        <w:rPr>
          <w:rFonts w:ascii="Times New Roman" w:hAnsi="Times New Roman" w:cs="Times New Roman"/>
          <w:color w:val="000000"/>
        </w:rPr>
      </w:pPr>
      <w:r w:rsidRPr="00CE1337">
        <w:rPr>
          <w:rFonts w:ascii="Times New Roman" w:hAnsi="Times New Roman" w:cs="Times New Roman"/>
          <w:color w:val="000000"/>
        </w:rPr>
        <w:t>Shabir</w:t>
      </w:r>
      <w:r>
        <w:rPr>
          <w:rFonts w:ascii="Times New Roman" w:hAnsi="Times New Roman" w:cs="Times New Roman"/>
          <w:color w:val="000000"/>
        </w:rPr>
        <w:t>,</w:t>
      </w:r>
      <w:r w:rsidRPr="00CE1337">
        <w:rPr>
          <w:rFonts w:ascii="Times New Roman" w:hAnsi="Times New Roman" w:cs="Times New Roman"/>
          <w:color w:val="000000"/>
        </w:rPr>
        <w:t xml:space="preserve"> G., </w:t>
      </w:r>
      <w:proofErr w:type="spellStart"/>
      <w:r w:rsidRPr="00CE1337">
        <w:rPr>
          <w:rFonts w:ascii="Times New Roman" w:hAnsi="Times New Roman" w:cs="Times New Roman"/>
          <w:color w:val="000000"/>
        </w:rPr>
        <w:t>Ghous</w:t>
      </w:r>
      <w:proofErr w:type="spellEnd"/>
      <w:r>
        <w:rPr>
          <w:rFonts w:ascii="Times New Roman" w:hAnsi="Times New Roman" w:cs="Times New Roman"/>
          <w:color w:val="000000"/>
        </w:rPr>
        <w:t>,</w:t>
      </w:r>
      <w:r w:rsidRPr="00CE1337">
        <w:rPr>
          <w:rFonts w:ascii="Times New Roman" w:hAnsi="Times New Roman" w:cs="Times New Roman"/>
          <w:color w:val="000000"/>
        </w:rPr>
        <w:t xml:space="preserve"> S., </w:t>
      </w:r>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 xml:space="preserve">(2017). Violation of Consumer Rights by Electronic Media Through Advertisements. </w:t>
      </w:r>
      <w:r w:rsidRPr="00CE1337">
        <w:rPr>
          <w:rFonts w:ascii="Times New Roman" w:hAnsi="Times New Roman" w:cs="Times New Roman"/>
          <w:i/>
          <w:iCs/>
          <w:color w:val="000000"/>
        </w:rPr>
        <w:t xml:space="preserve">New Media and Mass Communication, </w:t>
      </w:r>
      <w:r w:rsidRPr="00B72249">
        <w:rPr>
          <w:rFonts w:ascii="Times New Roman" w:hAnsi="Times New Roman" w:cs="Times New Roman"/>
          <w:i/>
          <w:iCs/>
          <w:color w:val="000000"/>
        </w:rPr>
        <w:t>57</w:t>
      </w:r>
      <w:r>
        <w:rPr>
          <w:rFonts w:ascii="Times New Roman" w:hAnsi="Times New Roman" w:cs="Times New Roman"/>
          <w:color w:val="000000"/>
        </w:rPr>
        <w:t xml:space="preserve">, </w:t>
      </w:r>
      <w:r w:rsidRPr="00CE1337">
        <w:rPr>
          <w:rFonts w:ascii="Times New Roman" w:hAnsi="Times New Roman" w:cs="Times New Roman"/>
          <w:color w:val="000000"/>
        </w:rPr>
        <w:t>35-39.</w:t>
      </w:r>
    </w:p>
    <w:p w14:paraId="3C1F10CC" w14:textId="77777777" w:rsidR="00475DBB" w:rsidRDefault="00475DBB" w:rsidP="00762C8C">
      <w:pPr>
        <w:spacing w:after="120" w:line="240" w:lineRule="auto"/>
        <w:ind w:left="720" w:hanging="720"/>
        <w:jc w:val="both"/>
        <w:rPr>
          <w:rFonts w:ascii="Times New Roman" w:hAnsi="Times New Roman" w:cs="Times New Roman"/>
          <w:color w:val="000000"/>
        </w:rPr>
      </w:pPr>
      <w:bookmarkStart w:id="48" w:name="_Hlk115026869"/>
      <w:r w:rsidRPr="00CE1337">
        <w:rPr>
          <w:rFonts w:ascii="Times New Roman" w:hAnsi="Times New Roman" w:cs="Times New Roman"/>
          <w:color w:val="000000"/>
        </w:rPr>
        <w:t>Shabir</w:t>
      </w:r>
      <w:r>
        <w:rPr>
          <w:rFonts w:ascii="Times New Roman" w:hAnsi="Times New Roman" w:cs="Times New Roman"/>
          <w:color w:val="000000"/>
        </w:rPr>
        <w:t>,</w:t>
      </w:r>
      <w:r w:rsidRPr="00CE1337">
        <w:rPr>
          <w:rFonts w:ascii="Times New Roman" w:hAnsi="Times New Roman" w:cs="Times New Roman"/>
          <w:color w:val="000000"/>
        </w:rPr>
        <w:t xml:space="preserve"> G., </w:t>
      </w:r>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Hussain</w:t>
      </w:r>
      <w:r>
        <w:rPr>
          <w:rFonts w:ascii="Times New Roman" w:hAnsi="Times New Roman" w:cs="Times New Roman"/>
          <w:color w:val="000000"/>
        </w:rPr>
        <w:t>,</w:t>
      </w:r>
      <w:r w:rsidRPr="00CE1337">
        <w:rPr>
          <w:rFonts w:ascii="Times New Roman" w:hAnsi="Times New Roman" w:cs="Times New Roman"/>
          <w:color w:val="000000"/>
        </w:rPr>
        <w:t xml:space="preserve"> T., Imran</w:t>
      </w:r>
      <w:r>
        <w:rPr>
          <w:rFonts w:ascii="Times New Roman" w:hAnsi="Times New Roman" w:cs="Times New Roman"/>
          <w:color w:val="000000"/>
        </w:rPr>
        <w:t>,</w:t>
      </w:r>
      <w:r w:rsidRPr="00CE1337">
        <w:rPr>
          <w:rFonts w:ascii="Times New Roman" w:hAnsi="Times New Roman" w:cs="Times New Roman"/>
          <w:color w:val="000000"/>
        </w:rPr>
        <w:t xml:space="preserve"> M., </w:t>
      </w:r>
      <w:proofErr w:type="spellStart"/>
      <w:r w:rsidRPr="00CE1337">
        <w:rPr>
          <w:rFonts w:ascii="Times New Roman" w:hAnsi="Times New Roman" w:cs="Times New Roman"/>
          <w:color w:val="000000"/>
        </w:rPr>
        <w:t>Seyal</w:t>
      </w:r>
      <w:proofErr w:type="spellEnd"/>
      <w:r>
        <w:rPr>
          <w:rFonts w:ascii="Times New Roman" w:hAnsi="Times New Roman" w:cs="Times New Roman"/>
          <w:color w:val="000000"/>
        </w:rPr>
        <w:t>,</w:t>
      </w:r>
      <w:r w:rsidRPr="00CE1337">
        <w:rPr>
          <w:rFonts w:ascii="Times New Roman" w:hAnsi="Times New Roman" w:cs="Times New Roman"/>
          <w:color w:val="000000"/>
        </w:rPr>
        <w:t xml:space="preserve"> A.M. (2015).</w:t>
      </w:r>
      <w:r>
        <w:rPr>
          <w:rFonts w:ascii="Times New Roman" w:hAnsi="Times New Roman" w:cs="Times New Roman"/>
          <w:color w:val="000000"/>
        </w:rPr>
        <w:t xml:space="preserve"> </w:t>
      </w:r>
      <w:r w:rsidRPr="00CE1337">
        <w:rPr>
          <w:rFonts w:ascii="Times New Roman" w:hAnsi="Times New Roman" w:cs="Times New Roman"/>
          <w:color w:val="000000"/>
        </w:rPr>
        <w:t xml:space="preserve">Media Ethics: Choosing the Right Way to Serve. </w:t>
      </w:r>
      <w:r w:rsidRPr="00CE1337">
        <w:rPr>
          <w:rFonts w:ascii="Times New Roman" w:hAnsi="Times New Roman" w:cs="Times New Roman"/>
          <w:i/>
          <w:iCs/>
          <w:color w:val="000000"/>
        </w:rPr>
        <w:t xml:space="preserve">Research on Humanities and Social Sciences, </w:t>
      </w:r>
      <w:r w:rsidRPr="005C5117">
        <w:rPr>
          <w:rFonts w:ascii="Times New Roman" w:hAnsi="Times New Roman" w:cs="Times New Roman"/>
          <w:i/>
          <w:iCs/>
          <w:color w:val="000000"/>
        </w:rPr>
        <w:t>5</w:t>
      </w:r>
      <w:r>
        <w:rPr>
          <w:rFonts w:ascii="Times New Roman" w:hAnsi="Times New Roman" w:cs="Times New Roman"/>
          <w:color w:val="000000"/>
        </w:rPr>
        <w:t>(</w:t>
      </w:r>
      <w:r w:rsidRPr="00CE1337">
        <w:rPr>
          <w:rFonts w:ascii="Times New Roman" w:hAnsi="Times New Roman" w:cs="Times New Roman"/>
          <w:color w:val="000000"/>
        </w:rPr>
        <w:t>3</w:t>
      </w:r>
      <w:r>
        <w:rPr>
          <w:rFonts w:ascii="Times New Roman" w:hAnsi="Times New Roman" w:cs="Times New Roman"/>
          <w:color w:val="000000"/>
        </w:rPr>
        <w:t xml:space="preserve">), </w:t>
      </w:r>
      <w:r w:rsidRPr="00CE1337">
        <w:rPr>
          <w:rFonts w:ascii="Times New Roman" w:hAnsi="Times New Roman" w:cs="Times New Roman"/>
          <w:color w:val="000000"/>
        </w:rPr>
        <w:t>80-85.</w:t>
      </w:r>
      <w:bookmarkEnd w:id="48"/>
    </w:p>
    <w:p w14:paraId="0ED426D2" w14:textId="77777777" w:rsidR="00475DBB" w:rsidRDefault="00475DBB" w:rsidP="00762C8C">
      <w:pPr>
        <w:spacing w:after="120" w:line="240" w:lineRule="auto"/>
        <w:ind w:left="720" w:hanging="720"/>
        <w:jc w:val="both"/>
        <w:rPr>
          <w:rFonts w:ascii="Times New Roman" w:hAnsi="Times New Roman" w:cs="Times New Roman"/>
          <w:color w:val="000000"/>
        </w:rPr>
      </w:pPr>
      <w:bookmarkStart w:id="49" w:name="_Hlk115026798"/>
      <w:r w:rsidRPr="00CE1337">
        <w:rPr>
          <w:rFonts w:ascii="Times New Roman" w:hAnsi="Times New Roman" w:cs="Times New Roman"/>
          <w:color w:val="000000"/>
        </w:rPr>
        <w:t>Shabir</w:t>
      </w:r>
      <w:r>
        <w:rPr>
          <w:rFonts w:ascii="Times New Roman" w:hAnsi="Times New Roman" w:cs="Times New Roman"/>
          <w:color w:val="000000"/>
        </w:rPr>
        <w:t>,</w:t>
      </w:r>
      <w:r w:rsidRPr="00CE1337">
        <w:rPr>
          <w:rFonts w:ascii="Times New Roman" w:hAnsi="Times New Roman" w:cs="Times New Roman"/>
          <w:color w:val="000000"/>
        </w:rPr>
        <w:t xml:space="preserve"> G., </w:t>
      </w:r>
      <w:r w:rsidRPr="00475DBB">
        <w:rPr>
          <w:rFonts w:ascii="Times New Roman" w:hAnsi="Times New Roman" w:cs="Times New Roman"/>
          <w:color w:val="000000"/>
        </w:rPr>
        <w:t>Safdar, G.,</w:t>
      </w:r>
      <w:r w:rsidRPr="00CE1337">
        <w:rPr>
          <w:rFonts w:ascii="Times New Roman" w:hAnsi="Times New Roman" w:cs="Times New Roman"/>
          <w:b/>
          <w:bCs/>
          <w:color w:val="000000"/>
        </w:rPr>
        <w:t xml:space="preserve"> </w:t>
      </w:r>
      <w:r w:rsidRPr="00CE1337">
        <w:rPr>
          <w:rFonts w:ascii="Times New Roman" w:hAnsi="Times New Roman" w:cs="Times New Roman"/>
          <w:color w:val="000000"/>
        </w:rPr>
        <w:t>Imran</w:t>
      </w:r>
      <w:r>
        <w:rPr>
          <w:rFonts w:ascii="Times New Roman" w:hAnsi="Times New Roman" w:cs="Times New Roman"/>
          <w:color w:val="000000"/>
        </w:rPr>
        <w:t>,</w:t>
      </w:r>
      <w:r w:rsidRPr="00CE1337">
        <w:rPr>
          <w:rFonts w:ascii="Times New Roman" w:hAnsi="Times New Roman" w:cs="Times New Roman"/>
          <w:color w:val="000000"/>
        </w:rPr>
        <w:t xml:space="preserve"> M., </w:t>
      </w:r>
      <w:proofErr w:type="spellStart"/>
      <w:r w:rsidRPr="00CE1337">
        <w:rPr>
          <w:rFonts w:ascii="Times New Roman" w:hAnsi="Times New Roman" w:cs="Times New Roman"/>
          <w:color w:val="000000"/>
        </w:rPr>
        <w:t>Seyal</w:t>
      </w:r>
      <w:proofErr w:type="spellEnd"/>
      <w:r>
        <w:rPr>
          <w:rFonts w:ascii="Times New Roman" w:hAnsi="Times New Roman" w:cs="Times New Roman"/>
          <w:color w:val="000000"/>
        </w:rPr>
        <w:t>,</w:t>
      </w:r>
      <w:r w:rsidRPr="00CE1337">
        <w:rPr>
          <w:rFonts w:ascii="Times New Roman" w:hAnsi="Times New Roman" w:cs="Times New Roman"/>
          <w:color w:val="000000"/>
        </w:rPr>
        <w:t xml:space="preserve"> A.M., Anjum</w:t>
      </w:r>
      <w:r>
        <w:rPr>
          <w:rFonts w:ascii="Times New Roman" w:hAnsi="Times New Roman" w:cs="Times New Roman"/>
          <w:color w:val="000000"/>
        </w:rPr>
        <w:t>,</w:t>
      </w:r>
      <w:r w:rsidRPr="00CE1337">
        <w:rPr>
          <w:rFonts w:ascii="Times New Roman" w:hAnsi="Times New Roman" w:cs="Times New Roman"/>
          <w:color w:val="000000"/>
        </w:rPr>
        <w:t xml:space="preserve"> A.A. (2015).</w:t>
      </w:r>
      <w:r>
        <w:rPr>
          <w:rFonts w:ascii="Times New Roman" w:hAnsi="Times New Roman" w:cs="Times New Roman"/>
          <w:color w:val="000000"/>
        </w:rPr>
        <w:t xml:space="preserve"> </w:t>
      </w:r>
      <w:r w:rsidRPr="00CE1337">
        <w:rPr>
          <w:rFonts w:ascii="Times New Roman" w:hAnsi="Times New Roman" w:cs="Times New Roman"/>
          <w:color w:val="000000"/>
        </w:rPr>
        <w:t xml:space="preserve">Process of Gate Keeping in Media: From Old Trend to New. </w:t>
      </w:r>
      <w:r w:rsidRPr="00CE1337">
        <w:rPr>
          <w:rFonts w:ascii="Times New Roman" w:hAnsi="Times New Roman" w:cs="Times New Roman"/>
          <w:i/>
          <w:iCs/>
          <w:color w:val="000000"/>
        </w:rPr>
        <w:t>Mediterranean Journal of Social Sciences,</w:t>
      </w:r>
      <w:r w:rsidRPr="009E2AEE">
        <w:rPr>
          <w:rFonts w:ascii="Times New Roman" w:hAnsi="Times New Roman" w:cs="Times New Roman"/>
          <w:i/>
          <w:iCs/>
          <w:color w:val="000000"/>
        </w:rPr>
        <w:t xml:space="preserve"> 6</w:t>
      </w:r>
      <w:r>
        <w:rPr>
          <w:rFonts w:ascii="Times New Roman" w:hAnsi="Times New Roman" w:cs="Times New Roman"/>
          <w:color w:val="000000"/>
        </w:rPr>
        <w:t>(</w:t>
      </w:r>
      <w:r w:rsidRPr="00CE1337">
        <w:rPr>
          <w:rFonts w:ascii="Times New Roman" w:hAnsi="Times New Roman" w:cs="Times New Roman"/>
          <w:color w:val="000000"/>
        </w:rPr>
        <w:t>1S1</w:t>
      </w:r>
      <w:r>
        <w:rPr>
          <w:rFonts w:ascii="Times New Roman" w:hAnsi="Times New Roman" w:cs="Times New Roman"/>
          <w:color w:val="000000"/>
        </w:rPr>
        <w:t xml:space="preserve">), </w:t>
      </w:r>
      <w:r w:rsidRPr="00CE1337">
        <w:rPr>
          <w:rFonts w:ascii="Times New Roman" w:hAnsi="Times New Roman" w:cs="Times New Roman"/>
          <w:color w:val="000000"/>
        </w:rPr>
        <w:t>588-593.</w:t>
      </w:r>
      <w:bookmarkEnd w:id="49"/>
    </w:p>
    <w:p w14:paraId="7BE20F6A"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Shalley</w:t>
      </w:r>
      <w:proofErr w:type="spellEnd"/>
      <w:r w:rsidRPr="00AE41BC">
        <w:rPr>
          <w:rFonts w:ascii="Times New Roman" w:hAnsi="Times New Roman" w:cs="Times New Roman"/>
          <w:color w:val="222222"/>
          <w:shd w:val="clear" w:color="auto" w:fill="FFFFFF"/>
        </w:rPr>
        <w:t>, C. E., &amp; Gilson, L. L. (2004). What leaders need to know: A review of social and contextual factors that can foster or hinder creativity. </w:t>
      </w:r>
      <w:r w:rsidRPr="00AE41BC">
        <w:rPr>
          <w:rFonts w:ascii="Times New Roman" w:hAnsi="Times New Roman" w:cs="Times New Roman"/>
          <w:i/>
          <w:iCs/>
          <w:color w:val="222222"/>
          <w:shd w:val="clear" w:color="auto" w:fill="FFFFFF"/>
        </w:rPr>
        <w:t>The leadership quarterly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15</w:t>
      </w:r>
      <w:r w:rsidRPr="00AE41BC">
        <w:rPr>
          <w:rFonts w:ascii="Times New Roman" w:hAnsi="Times New Roman" w:cs="Times New Roman"/>
          <w:color w:val="222222"/>
          <w:shd w:val="clear" w:color="auto" w:fill="FFFFFF"/>
        </w:rPr>
        <w:t>(1), 33-53.</w:t>
      </w:r>
    </w:p>
    <w:p w14:paraId="2A766080"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Sun, Y., &amp; Huang, J. (2019). Psychological capital and innovative behavior: Mediating effect of psychological safety. </w:t>
      </w:r>
      <w:r w:rsidRPr="00AE41BC">
        <w:rPr>
          <w:rFonts w:ascii="Times New Roman" w:hAnsi="Times New Roman" w:cs="Times New Roman"/>
          <w:i/>
          <w:iCs/>
          <w:color w:val="222222"/>
          <w:shd w:val="clear" w:color="auto" w:fill="FFFFFF"/>
        </w:rPr>
        <w:t>Social Behavior and Personality: an international journal</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47</w:t>
      </w:r>
      <w:r w:rsidRPr="00AE41BC">
        <w:rPr>
          <w:rFonts w:ascii="Times New Roman" w:hAnsi="Times New Roman" w:cs="Times New Roman"/>
          <w:color w:val="222222"/>
          <w:shd w:val="clear" w:color="auto" w:fill="FFFFFF"/>
        </w:rPr>
        <w:t>(9), 1-7.</w:t>
      </w:r>
    </w:p>
    <w:p w14:paraId="1A60E63E" w14:textId="77777777" w:rsidR="00475DBB" w:rsidRPr="00AE41BC" w:rsidRDefault="00475DBB" w:rsidP="00762C8C">
      <w:pPr>
        <w:spacing w:after="120" w:line="240" w:lineRule="auto"/>
        <w:ind w:left="720" w:hanging="720"/>
        <w:jc w:val="both"/>
        <w:rPr>
          <w:rFonts w:ascii="Times New Roman" w:hAnsi="Times New Roman" w:cs="Times New Roman"/>
          <w:b/>
          <w:color w:val="222222"/>
          <w:shd w:val="clear" w:color="auto" w:fill="FFFFFF"/>
        </w:rPr>
      </w:pPr>
      <w:r w:rsidRPr="00AE41BC">
        <w:rPr>
          <w:rFonts w:ascii="Times New Roman" w:hAnsi="Times New Roman" w:cs="Times New Roman"/>
          <w:color w:val="222222"/>
          <w:shd w:val="clear" w:color="auto" w:fill="FFFFFF"/>
        </w:rPr>
        <w:t>Sweetman, D., &amp; Luthans, F. (2010). The power of positive psychology: Psychological capital and work engagement. </w:t>
      </w:r>
      <w:r w:rsidRPr="00AE41BC">
        <w:rPr>
          <w:rFonts w:ascii="Times New Roman" w:hAnsi="Times New Roman" w:cs="Times New Roman"/>
          <w:i/>
          <w:iCs/>
          <w:color w:val="222222"/>
          <w:shd w:val="clear" w:color="auto" w:fill="FFFFFF"/>
        </w:rPr>
        <w:t>Work engagement: A handbook of essential theory and research</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54</w:t>
      </w:r>
      <w:r w:rsidRPr="00AE41BC">
        <w:rPr>
          <w:rFonts w:ascii="Times New Roman" w:hAnsi="Times New Roman" w:cs="Times New Roman"/>
          <w:color w:val="222222"/>
          <w:shd w:val="clear" w:color="auto" w:fill="FFFFFF"/>
        </w:rPr>
        <w:t>, 68.</w:t>
      </w:r>
    </w:p>
    <w:p w14:paraId="126DA6E7"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proofErr w:type="spellStart"/>
      <w:r w:rsidRPr="00AE41BC">
        <w:rPr>
          <w:rFonts w:ascii="Times New Roman" w:hAnsi="Times New Roman" w:cs="Times New Roman"/>
          <w:color w:val="222222"/>
          <w:shd w:val="clear" w:color="auto" w:fill="FFFFFF"/>
        </w:rPr>
        <w:t>Wernsing</w:t>
      </w:r>
      <w:proofErr w:type="spellEnd"/>
      <w:r w:rsidRPr="00AE41BC">
        <w:rPr>
          <w:rFonts w:ascii="Times New Roman" w:hAnsi="Times New Roman" w:cs="Times New Roman"/>
          <w:color w:val="222222"/>
          <w:shd w:val="clear" w:color="auto" w:fill="FFFFFF"/>
        </w:rPr>
        <w:t>, T. (2014). Psychological capital: A test of measurement invariance across 12 national cultures. </w:t>
      </w:r>
      <w:r w:rsidRPr="00AE41BC">
        <w:rPr>
          <w:rFonts w:ascii="Times New Roman" w:hAnsi="Times New Roman" w:cs="Times New Roman"/>
          <w:i/>
          <w:iCs/>
          <w:color w:val="222222"/>
          <w:shd w:val="clear" w:color="auto" w:fill="FFFFFF"/>
        </w:rPr>
        <w:t>Journal of Leadership &amp; Organizational Studies</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21</w:t>
      </w:r>
      <w:r w:rsidRPr="00AE41BC">
        <w:rPr>
          <w:rFonts w:ascii="Times New Roman" w:hAnsi="Times New Roman" w:cs="Times New Roman"/>
          <w:color w:val="222222"/>
          <w:shd w:val="clear" w:color="auto" w:fill="FFFFFF"/>
        </w:rPr>
        <w:t>(2), 179-190.</w:t>
      </w:r>
    </w:p>
    <w:p w14:paraId="13A89F3F"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West, M. A., &amp; Anderson, N. R. (1996). Innovation in top management teams. </w:t>
      </w:r>
      <w:r w:rsidRPr="00AE41BC">
        <w:rPr>
          <w:rFonts w:ascii="Times New Roman" w:hAnsi="Times New Roman" w:cs="Times New Roman"/>
          <w:i/>
          <w:iCs/>
          <w:color w:val="222222"/>
          <w:shd w:val="clear" w:color="auto" w:fill="FFFFFF"/>
        </w:rPr>
        <w:t>Journal of Applied psychology</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81</w:t>
      </w:r>
      <w:r w:rsidRPr="00AE41BC">
        <w:rPr>
          <w:rFonts w:ascii="Times New Roman" w:hAnsi="Times New Roman" w:cs="Times New Roman"/>
          <w:color w:val="222222"/>
          <w:shd w:val="clear" w:color="auto" w:fill="FFFFFF"/>
        </w:rPr>
        <w:t>(6), 680.</w:t>
      </w:r>
    </w:p>
    <w:p w14:paraId="46F1F79F"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Wright, T. A. (2003). Positive organizational behavior: An idea whose time has truly come. </w:t>
      </w:r>
      <w:r w:rsidRPr="00AE41BC">
        <w:rPr>
          <w:rFonts w:ascii="Times New Roman" w:hAnsi="Times New Roman" w:cs="Times New Roman"/>
          <w:i/>
          <w:iCs/>
          <w:color w:val="222222"/>
          <w:shd w:val="clear" w:color="auto" w:fill="FFFFFF"/>
        </w:rPr>
        <w:t>Journal of Organizational behavior</w:t>
      </w:r>
      <w:r w:rsidRPr="00AE41BC">
        <w:rPr>
          <w:rFonts w:ascii="Times New Roman" w:hAnsi="Times New Roman" w:cs="Times New Roman"/>
          <w:color w:val="222222"/>
          <w:shd w:val="clear" w:color="auto" w:fill="FFFFFF"/>
        </w:rPr>
        <w:t>, </w:t>
      </w:r>
      <w:r w:rsidRPr="00AE41BC">
        <w:rPr>
          <w:rFonts w:ascii="Times New Roman" w:hAnsi="Times New Roman" w:cs="Times New Roman"/>
          <w:i/>
          <w:iCs/>
          <w:color w:val="222222"/>
          <w:shd w:val="clear" w:color="auto" w:fill="FFFFFF"/>
        </w:rPr>
        <w:t>24</w:t>
      </w:r>
      <w:r w:rsidRPr="00AE41BC">
        <w:rPr>
          <w:rFonts w:ascii="Times New Roman" w:hAnsi="Times New Roman" w:cs="Times New Roman"/>
          <w:color w:val="222222"/>
          <w:shd w:val="clear" w:color="auto" w:fill="FFFFFF"/>
        </w:rPr>
        <w:t>(4), 437-442.</w:t>
      </w:r>
    </w:p>
    <w:p w14:paraId="4BB57065" w14:textId="77777777" w:rsidR="00475DBB" w:rsidRPr="00AE41BC"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Youssef-Morgan, C. M., &amp; Luthans, F. (2015). Psychological capital and well-being. </w:t>
      </w:r>
      <w:r w:rsidRPr="00AE41BC">
        <w:rPr>
          <w:rFonts w:ascii="Times New Roman" w:hAnsi="Times New Roman" w:cs="Times New Roman"/>
          <w:i/>
          <w:iCs/>
          <w:color w:val="222222"/>
          <w:shd w:val="clear" w:color="auto" w:fill="FFFFFF"/>
        </w:rPr>
        <w:t>Stress and health,</w:t>
      </w:r>
      <w:r w:rsidRPr="00AE41BC">
        <w:rPr>
          <w:rFonts w:ascii="Times New Roman" w:hAnsi="Times New Roman" w:cs="Times New Roman"/>
          <w:i/>
        </w:rPr>
        <w:t xml:space="preserve"> 31,</w:t>
      </w:r>
      <w:r w:rsidRPr="00AE41BC">
        <w:rPr>
          <w:rFonts w:ascii="Times New Roman" w:hAnsi="Times New Roman" w:cs="Times New Roman"/>
        </w:rPr>
        <w:t xml:space="preserve"> 180–188.</w:t>
      </w:r>
    </w:p>
    <w:p w14:paraId="0AA5A02C" w14:textId="77777777" w:rsidR="00475DBB" w:rsidRPr="002A7424" w:rsidRDefault="00475DBB" w:rsidP="00762C8C">
      <w:pPr>
        <w:spacing w:after="120" w:line="240" w:lineRule="auto"/>
        <w:ind w:left="720" w:hanging="720"/>
        <w:jc w:val="both"/>
        <w:rPr>
          <w:rFonts w:ascii="Times New Roman" w:hAnsi="Times New Roman" w:cs="Times New Roman"/>
          <w:color w:val="222222"/>
          <w:shd w:val="clear" w:color="auto" w:fill="FFFFFF"/>
        </w:rPr>
      </w:pPr>
      <w:r w:rsidRPr="00AE41BC">
        <w:rPr>
          <w:rFonts w:ascii="Times New Roman" w:hAnsi="Times New Roman" w:cs="Times New Roman"/>
          <w:color w:val="222222"/>
          <w:shd w:val="clear" w:color="auto" w:fill="FFFFFF"/>
        </w:rPr>
        <w:t>Yu, X., Li, D., Tsai, C. H., &amp; Wang, C. (2019). The role of psychological capital in employee creativity. </w:t>
      </w:r>
      <w:r w:rsidRPr="00AE41BC">
        <w:rPr>
          <w:rFonts w:ascii="Times New Roman" w:hAnsi="Times New Roman" w:cs="Times New Roman"/>
          <w:i/>
          <w:iCs/>
          <w:color w:val="222222"/>
          <w:shd w:val="clear" w:color="auto" w:fill="FFFFFF"/>
        </w:rPr>
        <w:t>Career Development International</w:t>
      </w:r>
      <w:r w:rsidRPr="00AE41BC">
        <w:rPr>
          <w:rFonts w:ascii="Times New Roman" w:hAnsi="Times New Roman" w:cs="Times New Roman"/>
          <w:color w:val="222222"/>
          <w:shd w:val="clear" w:color="auto" w:fill="FFFFFF"/>
        </w:rPr>
        <w:t>,</w:t>
      </w:r>
      <w:r w:rsidRPr="00AE41BC">
        <w:rPr>
          <w:rFonts w:ascii="Times New Roman" w:hAnsi="Times New Roman" w:cs="Times New Roman"/>
          <w:shd w:val="clear" w:color="auto" w:fill="FFFFFF"/>
        </w:rPr>
        <w:t> </w:t>
      </w:r>
      <w:r w:rsidRPr="00AE41BC">
        <w:rPr>
          <w:rStyle w:val="referencevolume"/>
          <w:rFonts w:ascii="Times New Roman" w:hAnsi="Times New Roman" w:cs="Times New Roman"/>
          <w:i/>
          <w:shd w:val="clear" w:color="auto" w:fill="FFFFFF"/>
        </w:rPr>
        <w:t>24</w:t>
      </w:r>
      <w:r w:rsidRPr="00AE41BC">
        <w:rPr>
          <w:rFonts w:ascii="Times New Roman" w:hAnsi="Times New Roman" w:cs="Times New Roman"/>
          <w:shd w:val="clear" w:color="auto" w:fill="FFFFFF"/>
        </w:rPr>
        <w:t> (</w:t>
      </w:r>
      <w:r w:rsidRPr="00AE41BC">
        <w:rPr>
          <w:rStyle w:val="referenceissue"/>
          <w:rFonts w:ascii="Times New Roman" w:hAnsi="Times New Roman" w:cs="Times New Roman"/>
          <w:shd w:val="clear" w:color="auto" w:fill="FFFFFF"/>
        </w:rPr>
        <w:t>5</w:t>
      </w:r>
      <w:r w:rsidRPr="00AE41BC">
        <w:rPr>
          <w:rFonts w:ascii="Times New Roman" w:hAnsi="Times New Roman" w:cs="Times New Roman"/>
          <w:shd w:val="clear" w:color="auto" w:fill="FFFFFF"/>
        </w:rPr>
        <w:t>),</w:t>
      </w:r>
      <w:r w:rsidRPr="00AE41BC">
        <w:rPr>
          <w:rStyle w:val="referencefpage"/>
          <w:rFonts w:ascii="Times New Roman" w:hAnsi="Times New Roman" w:cs="Times New Roman"/>
          <w:shd w:val="clear" w:color="auto" w:fill="FFFFFF"/>
        </w:rPr>
        <w:t>420</w:t>
      </w:r>
      <w:r w:rsidRPr="00AE41BC">
        <w:rPr>
          <w:rFonts w:ascii="Times New Roman" w:hAnsi="Times New Roman" w:cs="Times New Roman"/>
          <w:shd w:val="clear" w:color="auto" w:fill="FFFFFF"/>
        </w:rPr>
        <w:t>-</w:t>
      </w:r>
      <w:r w:rsidRPr="00AE41BC">
        <w:rPr>
          <w:rStyle w:val="referencelpage"/>
          <w:rFonts w:ascii="Times New Roman" w:hAnsi="Times New Roman" w:cs="Times New Roman"/>
          <w:shd w:val="clear" w:color="auto" w:fill="FFFFFF"/>
        </w:rPr>
        <w:t>437</w:t>
      </w:r>
      <w:r w:rsidRPr="00AE41BC">
        <w:rPr>
          <w:rFonts w:ascii="Times New Roman" w:hAnsi="Times New Roman" w:cs="Times New Roman"/>
          <w:shd w:val="clear" w:color="auto" w:fill="FFFFFF"/>
        </w:rPr>
        <w:t>.</w:t>
      </w:r>
    </w:p>
    <w:p w14:paraId="33D9D1ED" w14:textId="77777777" w:rsidR="00A37DCB" w:rsidRPr="00E0545B" w:rsidRDefault="00A37DCB" w:rsidP="00762C8C">
      <w:pPr>
        <w:spacing w:after="120" w:line="240" w:lineRule="auto"/>
        <w:jc w:val="both"/>
        <w:rPr>
          <w:rFonts w:ascii="Times New Roman" w:hAnsi="Times New Roman" w:cs="Times New Roman"/>
        </w:rPr>
      </w:pPr>
    </w:p>
    <w:sectPr w:rsidR="00A37DCB" w:rsidRPr="00E0545B" w:rsidSect="004A5FB8">
      <w:headerReference w:type="default" r:id="rId16"/>
      <w:footerReference w:type="default" r:id="rId17"/>
      <w:pgSz w:w="12240" w:h="15840" w:code="1"/>
      <w:pgMar w:top="1440" w:right="1440" w:bottom="1440" w:left="1440"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09A1" w14:textId="77777777" w:rsidR="00395775" w:rsidRDefault="00395775" w:rsidP="00587C30">
      <w:pPr>
        <w:spacing w:after="0" w:line="240" w:lineRule="auto"/>
      </w:pPr>
      <w:r>
        <w:separator/>
      </w:r>
    </w:p>
  </w:endnote>
  <w:endnote w:type="continuationSeparator" w:id="0">
    <w:p w14:paraId="7FC4674E" w14:textId="77777777" w:rsidR="00395775" w:rsidRDefault="00395775" w:rsidP="0058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229861"/>
      <w:docPartObj>
        <w:docPartGallery w:val="Page Numbers (Bottom of Page)"/>
        <w:docPartUnique/>
      </w:docPartObj>
    </w:sdtPr>
    <w:sdtEndPr>
      <w:rPr>
        <w:rFonts w:ascii="Times New Roman" w:hAnsi="Times New Roman" w:cs="Times New Roman"/>
        <w:noProof/>
        <w:sz w:val="24"/>
        <w:szCs w:val="24"/>
      </w:rPr>
    </w:sdtEndPr>
    <w:sdtContent>
      <w:p w14:paraId="478E1E45" w14:textId="15B2280E" w:rsidR="001C7C12" w:rsidRDefault="001C7C12" w:rsidP="001C7C12">
        <w:pPr>
          <w:pStyle w:val="Footer"/>
          <w:jc w:val="right"/>
        </w:pPr>
        <w:r w:rsidRPr="00FB0F6D">
          <w:rPr>
            <w:rFonts w:ascii="Times New Roman" w:hAnsi="Times New Roman" w:cs="Times New Roman"/>
            <w:noProof/>
            <w:szCs w:val="18"/>
            <w:shd w:val="clear" w:color="auto" w:fill="FFFFFF"/>
          </w:rPr>
          <w:drawing>
            <wp:anchor distT="0" distB="0" distL="114300" distR="114300" simplePos="0" relativeHeight="251658752" behindDoc="0" locked="0" layoutInCell="1" allowOverlap="1" wp14:anchorId="6EB74EB7" wp14:editId="226ED646">
              <wp:simplePos x="0" y="0"/>
              <wp:positionH relativeFrom="column">
                <wp:posOffset>4600575</wp:posOffset>
              </wp:positionH>
              <wp:positionV relativeFrom="paragraph">
                <wp:posOffset>-56197</wp:posOffset>
              </wp:positionV>
              <wp:extent cx="885825" cy="30988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309880"/>
                      </a:xfrm>
                      <a:prstGeom prst="rect">
                        <a:avLst/>
                      </a:prstGeom>
                    </pic:spPr>
                  </pic:pic>
                </a:graphicData>
              </a:graphic>
              <wp14:sizeRelH relativeFrom="page">
                <wp14:pctWidth>0</wp14:pctWidth>
              </wp14:sizeRelH>
              <wp14:sizeRelV relativeFrom="page">
                <wp14:pctHeight>0</wp14:pctHeight>
              </wp14:sizeRelV>
            </wp:anchor>
          </w:drawing>
        </w:r>
        <w:r w:rsidRPr="00FB0F6D">
          <w:rPr>
            <w:rFonts w:ascii="Times New Roman" w:hAnsi="Times New Roman" w:cs="Times New Roman"/>
            <w:szCs w:val="18"/>
            <w:shd w:val="clear" w:color="auto" w:fill="FFFFFF"/>
          </w:rPr>
          <w:t>© 2022 The authors, under a Creative Commons Attribution-</w:t>
        </w:r>
        <w:proofErr w:type="spellStart"/>
        <w:r w:rsidRPr="00FB0F6D">
          <w:rPr>
            <w:rFonts w:ascii="Times New Roman" w:hAnsi="Times New Roman" w:cs="Times New Roman"/>
            <w:szCs w:val="18"/>
            <w:shd w:val="clear" w:color="auto" w:fill="FFFFFF"/>
          </w:rPr>
          <w:t>NonCommercial</w:t>
        </w:r>
        <w:proofErr w:type="spellEnd"/>
        <w:r w:rsidRPr="00FB0F6D">
          <w:rPr>
            <w:rFonts w:ascii="Times New Roman" w:hAnsi="Times New Roman" w:cs="Times New Roman"/>
            <w:szCs w:val="18"/>
            <w:shd w:val="clear" w:color="auto" w:fill="FFFFFF"/>
          </w:rPr>
          <w:t xml:space="preserve"> 4.0 </w:t>
        </w:r>
        <w:r w:rsidRPr="00FB0F6D">
          <w:rPr>
            <w:rFonts w:ascii="Times New Roman" w:hAnsi="Times New Roman" w:cs="Times New Roman"/>
            <w:szCs w:val="20"/>
            <w:shd w:val="clear" w:color="auto" w:fill="FFFFFF"/>
          </w:rPr>
          <w:tab/>
        </w:r>
        <w:r w:rsidRPr="001C7C12">
          <w:rPr>
            <w:rFonts w:ascii="Times New Roman" w:hAnsi="Times New Roman" w:cs="Times New Roman"/>
            <w:sz w:val="24"/>
            <w:szCs w:val="24"/>
          </w:rPr>
          <w:fldChar w:fldCharType="begin"/>
        </w:r>
        <w:r w:rsidRPr="001C7C12">
          <w:rPr>
            <w:rFonts w:ascii="Times New Roman" w:hAnsi="Times New Roman" w:cs="Times New Roman"/>
            <w:sz w:val="24"/>
            <w:szCs w:val="24"/>
          </w:rPr>
          <w:instrText xml:space="preserve"> PAGE   \* MERGEFORMAT </w:instrText>
        </w:r>
        <w:r w:rsidRPr="001C7C12">
          <w:rPr>
            <w:rFonts w:ascii="Times New Roman" w:hAnsi="Times New Roman" w:cs="Times New Roman"/>
            <w:sz w:val="24"/>
            <w:szCs w:val="24"/>
          </w:rPr>
          <w:fldChar w:fldCharType="separate"/>
        </w:r>
        <w:r w:rsidRPr="001C7C12">
          <w:rPr>
            <w:rFonts w:ascii="Times New Roman" w:hAnsi="Times New Roman" w:cs="Times New Roman"/>
            <w:noProof/>
            <w:sz w:val="24"/>
            <w:szCs w:val="24"/>
          </w:rPr>
          <w:t>2</w:t>
        </w:r>
        <w:r w:rsidRPr="001C7C12">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697067"/>
      <w:docPartObj>
        <w:docPartGallery w:val="Page Numbers (Bottom of Page)"/>
        <w:docPartUnique/>
      </w:docPartObj>
    </w:sdtPr>
    <w:sdtEndPr>
      <w:rPr>
        <w:rFonts w:ascii="Times New Roman" w:hAnsi="Times New Roman" w:cs="Times New Roman"/>
        <w:noProof/>
        <w:sz w:val="24"/>
        <w:szCs w:val="24"/>
      </w:rPr>
    </w:sdtEndPr>
    <w:sdtContent>
      <w:p w14:paraId="66723DE8" w14:textId="3DC11CC8" w:rsidR="004A5FB8" w:rsidRDefault="004A5FB8" w:rsidP="001C7C12">
        <w:pPr>
          <w:pStyle w:val="Footer"/>
          <w:jc w:val="right"/>
        </w:pPr>
        <w:r w:rsidRPr="001C7C12">
          <w:rPr>
            <w:rFonts w:ascii="Times New Roman" w:hAnsi="Times New Roman" w:cs="Times New Roman"/>
            <w:sz w:val="24"/>
            <w:szCs w:val="24"/>
          </w:rPr>
          <w:fldChar w:fldCharType="begin"/>
        </w:r>
        <w:r w:rsidRPr="001C7C12">
          <w:rPr>
            <w:rFonts w:ascii="Times New Roman" w:hAnsi="Times New Roman" w:cs="Times New Roman"/>
            <w:sz w:val="24"/>
            <w:szCs w:val="24"/>
          </w:rPr>
          <w:instrText xml:space="preserve"> PAGE   \* MERGEFORMAT </w:instrText>
        </w:r>
        <w:r w:rsidRPr="001C7C12">
          <w:rPr>
            <w:rFonts w:ascii="Times New Roman" w:hAnsi="Times New Roman" w:cs="Times New Roman"/>
            <w:sz w:val="24"/>
            <w:szCs w:val="24"/>
          </w:rPr>
          <w:fldChar w:fldCharType="separate"/>
        </w:r>
        <w:r w:rsidRPr="001C7C12">
          <w:rPr>
            <w:rFonts w:ascii="Times New Roman" w:hAnsi="Times New Roman" w:cs="Times New Roman"/>
            <w:noProof/>
            <w:sz w:val="24"/>
            <w:szCs w:val="24"/>
          </w:rPr>
          <w:t>2</w:t>
        </w:r>
        <w:r w:rsidRPr="001C7C1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9579" w14:textId="77777777" w:rsidR="00395775" w:rsidRDefault="00395775" w:rsidP="00587C30">
      <w:pPr>
        <w:spacing w:after="0" w:line="240" w:lineRule="auto"/>
      </w:pPr>
      <w:r>
        <w:separator/>
      </w:r>
    </w:p>
  </w:footnote>
  <w:footnote w:type="continuationSeparator" w:id="0">
    <w:p w14:paraId="17D12836" w14:textId="77777777" w:rsidR="00395775" w:rsidRDefault="00395775" w:rsidP="0058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CB17" w14:textId="77777777" w:rsidR="00587C30" w:rsidRPr="00771109" w:rsidRDefault="00587C30" w:rsidP="00587C30">
    <w:pPr>
      <w:pStyle w:val="Header"/>
      <w:rPr>
        <w:rFonts w:ascii="Times New Roman" w:hAnsi="Times New Roman" w:cs="Times New Roman"/>
        <w:sz w:val="24"/>
        <w:szCs w:val="24"/>
      </w:rPr>
    </w:pPr>
    <w:r w:rsidRPr="00771109">
      <w:rPr>
        <w:rFonts w:ascii="Times New Roman" w:hAnsi="Times New Roman" w:cs="Times New Roman"/>
        <w:noProof/>
        <w:sz w:val="24"/>
        <w:szCs w:val="24"/>
      </w:rPr>
      <w:drawing>
        <wp:anchor distT="0" distB="0" distL="114300" distR="114300" simplePos="0" relativeHeight="251657728" behindDoc="1" locked="0" layoutInCell="1" allowOverlap="1" wp14:anchorId="2A9A44B3" wp14:editId="7B4A5553">
          <wp:simplePos x="0" y="0"/>
          <wp:positionH relativeFrom="column">
            <wp:posOffset>4343400</wp:posOffset>
          </wp:positionH>
          <wp:positionV relativeFrom="paragraph">
            <wp:posOffset>-419100</wp:posOffset>
          </wp:positionV>
          <wp:extent cx="1571625" cy="904875"/>
          <wp:effectExtent l="0" t="0" r="9525" b="9525"/>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rc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r w:rsidRPr="00771109">
      <w:rPr>
        <w:rFonts w:ascii="Times New Roman" w:hAnsi="Times New Roman" w:cs="Times New Roman"/>
        <w:sz w:val="24"/>
        <w:szCs w:val="24"/>
      </w:rPr>
      <w:t>Online Media &amp; Society</w:t>
    </w:r>
  </w:p>
  <w:p w14:paraId="1FBBF432" w14:textId="03A5BB17" w:rsidR="00587C30" w:rsidRPr="00771109" w:rsidRDefault="00587C30" w:rsidP="00587C30">
    <w:pPr>
      <w:pStyle w:val="Header"/>
      <w:rPr>
        <w:rFonts w:ascii="Times New Roman" w:hAnsi="Times New Roman" w:cs="Times New Roman"/>
        <w:sz w:val="24"/>
        <w:szCs w:val="24"/>
      </w:rPr>
    </w:pPr>
    <w:r w:rsidRPr="00771109">
      <w:rPr>
        <w:rFonts w:ascii="Times New Roman" w:hAnsi="Times New Roman" w:cs="Times New Roman"/>
        <w:sz w:val="24"/>
        <w:szCs w:val="24"/>
      </w:rPr>
      <w:t>Vol.3 (December, 2022), Pp.1</w:t>
    </w:r>
    <w:r w:rsidR="00FC288D">
      <w:rPr>
        <w:rFonts w:ascii="Times New Roman" w:hAnsi="Times New Roman" w:cs="Times New Roman"/>
        <w:sz w:val="24"/>
        <w:szCs w:val="24"/>
      </w:rPr>
      <w:t>86</w:t>
    </w:r>
    <w:r w:rsidRPr="00771109">
      <w:rPr>
        <w:rFonts w:ascii="Times New Roman" w:hAnsi="Times New Roman" w:cs="Times New Roman"/>
        <w:sz w:val="24"/>
        <w:szCs w:val="24"/>
      </w:rPr>
      <w:t>-</w:t>
    </w:r>
    <w:r w:rsidR="00FC288D">
      <w:rPr>
        <w:rFonts w:ascii="Times New Roman" w:hAnsi="Times New Roman" w:cs="Times New Roman"/>
        <w:sz w:val="24"/>
        <w:szCs w:val="24"/>
      </w:rPr>
      <w:t>201</w:t>
    </w:r>
  </w:p>
  <w:p w14:paraId="6CBB4B9A" w14:textId="297A3BE1" w:rsidR="00587C30" w:rsidRPr="00587C30" w:rsidRDefault="00587C30" w:rsidP="00587C30">
    <w:pPr>
      <w:pStyle w:val="Header"/>
      <w:pBdr>
        <w:bottom w:val="single" w:sz="4" w:space="1" w:color="auto"/>
      </w:pBdr>
      <w:rPr>
        <w:rFonts w:ascii="Times New Roman" w:hAnsi="Times New Roman" w:cs="Times New Roman"/>
        <w:sz w:val="24"/>
        <w:szCs w:val="24"/>
      </w:rPr>
    </w:pPr>
    <w:proofErr w:type="gramStart"/>
    <w:r w:rsidRPr="00771109">
      <w:rPr>
        <w:rFonts w:ascii="Times New Roman" w:hAnsi="Times New Roman" w:cs="Times New Roman"/>
        <w:sz w:val="24"/>
        <w:szCs w:val="24"/>
        <w:shd w:val="clear" w:color="auto" w:fill="FFFFFF"/>
      </w:rPr>
      <w:t>ISSN(</w:t>
    </w:r>
    <w:proofErr w:type="gramEnd"/>
    <w:r w:rsidRPr="00771109">
      <w:rPr>
        <w:rFonts w:ascii="Times New Roman" w:hAnsi="Times New Roman" w:cs="Times New Roman"/>
        <w:sz w:val="24"/>
        <w:szCs w:val="24"/>
        <w:shd w:val="clear" w:color="auto" w:fill="FFFFFF"/>
      </w:rPr>
      <w:t>online): 2790-1882, ISSN(print):2790-1874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9048" w14:textId="08AA336A" w:rsidR="004A5FB8" w:rsidRPr="004A5FB8" w:rsidRDefault="004A5FB8" w:rsidP="004A5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7705"/>
    <w:multiLevelType w:val="hybridMultilevel"/>
    <w:tmpl w:val="F47CB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33736"/>
    <w:multiLevelType w:val="hybridMultilevel"/>
    <w:tmpl w:val="76007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0544">
    <w:abstractNumId w:val="1"/>
  </w:num>
  <w:num w:numId="2" w16cid:durableId="137869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49E5"/>
    <w:rsid w:val="00005286"/>
    <w:rsid w:val="00012CC0"/>
    <w:rsid w:val="00021397"/>
    <w:rsid w:val="00022A44"/>
    <w:rsid w:val="00044561"/>
    <w:rsid w:val="00063453"/>
    <w:rsid w:val="00065C9E"/>
    <w:rsid w:val="00081771"/>
    <w:rsid w:val="0008333E"/>
    <w:rsid w:val="00084DDA"/>
    <w:rsid w:val="000A11D0"/>
    <w:rsid w:val="000A1D40"/>
    <w:rsid w:val="000A259E"/>
    <w:rsid w:val="000A4E38"/>
    <w:rsid w:val="000C4279"/>
    <w:rsid w:val="000D5D1C"/>
    <w:rsid w:val="000E1050"/>
    <w:rsid w:val="000F59E8"/>
    <w:rsid w:val="00113FF3"/>
    <w:rsid w:val="00114D2A"/>
    <w:rsid w:val="0011673E"/>
    <w:rsid w:val="00116F4F"/>
    <w:rsid w:val="00122481"/>
    <w:rsid w:val="00131DD4"/>
    <w:rsid w:val="00132B2E"/>
    <w:rsid w:val="00144433"/>
    <w:rsid w:val="00164F25"/>
    <w:rsid w:val="001779A1"/>
    <w:rsid w:val="001A1761"/>
    <w:rsid w:val="001C47BC"/>
    <w:rsid w:val="001C7C12"/>
    <w:rsid w:val="001E5234"/>
    <w:rsid w:val="001E5F91"/>
    <w:rsid w:val="001E737E"/>
    <w:rsid w:val="00202C60"/>
    <w:rsid w:val="00214B7C"/>
    <w:rsid w:val="00237C84"/>
    <w:rsid w:val="00261C2C"/>
    <w:rsid w:val="00274DDF"/>
    <w:rsid w:val="002A7FA6"/>
    <w:rsid w:val="00305CD9"/>
    <w:rsid w:val="00316FF2"/>
    <w:rsid w:val="0034100A"/>
    <w:rsid w:val="0036379A"/>
    <w:rsid w:val="00380A06"/>
    <w:rsid w:val="00381250"/>
    <w:rsid w:val="0038320B"/>
    <w:rsid w:val="00395775"/>
    <w:rsid w:val="003A5E6A"/>
    <w:rsid w:val="003A7A65"/>
    <w:rsid w:val="003B55A4"/>
    <w:rsid w:val="003D43B5"/>
    <w:rsid w:val="0040177C"/>
    <w:rsid w:val="00414D70"/>
    <w:rsid w:val="0041753D"/>
    <w:rsid w:val="00430424"/>
    <w:rsid w:val="00447650"/>
    <w:rsid w:val="00454D69"/>
    <w:rsid w:val="00456D57"/>
    <w:rsid w:val="0046791F"/>
    <w:rsid w:val="00472615"/>
    <w:rsid w:val="00475DBB"/>
    <w:rsid w:val="00476CCF"/>
    <w:rsid w:val="004804C4"/>
    <w:rsid w:val="00491896"/>
    <w:rsid w:val="004A5FB8"/>
    <w:rsid w:val="004C5D1C"/>
    <w:rsid w:val="004E0CB9"/>
    <w:rsid w:val="004F0030"/>
    <w:rsid w:val="00567F4D"/>
    <w:rsid w:val="0057373D"/>
    <w:rsid w:val="00587C30"/>
    <w:rsid w:val="005B3A12"/>
    <w:rsid w:val="005E2B68"/>
    <w:rsid w:val="005E35B6"/>
    <w:rsid w:val="005E6506"/>
    <w:rsid w:val="005F0003"/>
    <w:rsid w:val="00600AF7"/>
    <w:rsid w:val="00613745"/>
    <w:rsid w:val="00634665"/>
    <w:rsid w:val="006435E8"/>
    <w:rsid w:val="00677CEB"/>
    <w:rsid w:val="00687141"/>
    <w:rsid w:val="006A6CA5"/>
    <w:rsid w:val="006A79C9"/>
    <w:rsid w:val="006C0288"/>
    <w:rsid w:val="006C2EB2"/>
    <w:rsid w:val="006F39F6"/>
    <w:rsid w:val="00726BE6"/>
    <w:rsid w:val="0075752B"/>
    <w:rsid w:val="00762C8C"/>
    <w:rsid w:val="00796D4D"/>
    <w:rsid w:val="007B3BA0"/>
    <w:rsid w:val="007C3112"/>
    <w:rsid w:val="007C7AE8"/>
    <w:rsid w:val="007D6B84"/>
    <w:rsid w:val="00810853"/>
    <w:rsid w:val="00813AA1"/>
    <w:rsid w:val="008162F8"/>
    <w:rsid w:val="00824810"/>
    <w:rsid w:val="0082491F"/>
    <w:rsid w:val="008320DD"/>
    <w:rsid w:val="008368AF"/>
    <w:rsid w:val="008401AC"/>
    <w:rsid w:val="008569CA"/>
    <w:rsid w:val="00857BE0"/>
    <w:rsid w:val="008738B3"/>
    <w:rsid w:val="00880C61"/>
    <w:rsid w:val="008A29AD"/>
    <w:rsid w:val="008B6C47"/>
    <w:rsid w:val="008C72D4"/>
    <w:rsid w:val="008D39A2"/>
    <w:rsid w:val="008D6290"/>
    <w:rsid w:val="008E135E"/>
    <w:rsid w:val="008E3ED5"/>
    <w:rsid w:val="00915A86"/>
    <w:rsid w:val="009239D3"/>
    <w:rsid w:val="00924F77"/>
    <w:rsid w:val="009266F1"/>
    <w:rsid w:val="00934629"/>
    <w:rsid w:val="009453FC"/>
    <w:rsid w:val="00946CB2"/>
    <w:rsid w:val="00970682"/>
    <w:rsid w:val="009903AF"/>
    <w:rsid w:val="0099464B"/>
    <w:rsid w:val="009A55C9"/>
    <w:rsid w:val="009A5F6E"/>
    <w:rsid w:val="009B4A0A"/>
    <w:rsid w:val="009B79FC"/>
    <w:rsid w:val="009D1F68"/>
    <w:rsid w:val="009D24EC"/>
    <w:rsid w:val="009D3C45"/>
    <w:rsid w:val="009E6F1B"/>
    <w:rsid w:val="009F4A27"/>
    <w:rsid w:val="009F7AC5"/>
    <w:rsid w:val="00A03721"/>
    <w:rsid w:val="00A1756A"/>
    <w:rsid w:val="00A21B7E"/>
    <w:rsid w:val="00A25880"/>
    <w:rsid w:val="00A369B6"/>
    <w:rsid w:val="00A37DCB"/>
    <w:rsid w:val="00A82CA7"/>
    <w:rsid w:val="00A963E1"/>
    <w:rsid w:val="00AD606F"/>
    <w:rsid w:val="00AE41BC"/>
    <w:rsid w:val="00B12E1B"/>
    <w:rsid w:val="00B16893"/>
    <w:rsid w:val="00B2410D"/>
    <w:rsid w:val="00B279EF"/>
    <w:rsid w:val="00B331EE"/>
    <w:rsid w:val="00B47B27"/>
    <w:rsid w:val="00B5112B"/>
    <w:rsid w:val="00B8443F"/>
    <w:rsid w:val="00B93755"/>
    <w:rsid w:val="00B96331"/>
    <w:rsid w:val="00B9637E"/>
    <w:rsid w:val="00BC591E"/>
    <w:rsid w:val="00BC7210"/>
    <w:rsid w:val="00BE3E29"/>
    <w:rsid w:val="00BF487D"/>
    <w:rsid w:val="00C36370"/>
    <w:rsid w:val="00C41956"/>
    <w:rsid w:val="00C4228E"/>
    <w:rsid w:val="00C462D1"/>
    <w:rsid w:val="00C50CFC"/>
    <w:rsid w:val="00C51731"/>
    <w:rsid w:val="00C532A2"/>
    <w:rsid w:val="00C560D2"/>
    <w:rsid w:val="00C8213E"/>
    <w:rsid w:val="00C96141"/>
    <w:rsid w:val="00CA34D1"/>
    <w:rsid w:val="00CD774B"/>
    <w:rsid w:val="00CE67D1"/>
    <w:rsid w:val="00CE7391"/>
    <w:rsid w:val="00D13CC5"/>
    <w:rsid w:val="00D149E5"/>
    <w:rsid w:val="00D64135"/>
    <w:rsid w:val="00D741BD"/>
    <w:rsid w:val="00D82B52"/>
    <w:rsid w:val="00D83393"/>
    <w:rsid w:val="00D861B1"/>
    <w:rsid w:val="00DC1618"/>
    <w:rsid w:val="00DC4AFF"/>
    <w:rsid w:val="00DD12F0"/>
    <w:rsid w:val="00DD2B14"/>
    <w:rsid w:val="00DD5AD4"/>
    <w:rsid w:val="00DD77BA"/>
    <w:rsid w:val="00DD78D2"/>
    <w:rsid w:val="00DE107A"/>
    <w:rsid w:val="00DF08EF"/>
    <w:rsid w:val="00DF2AFF"/>
    <w:rsid w:val="00E0530E"/>
    <w:rsid w:val="00E0545B"/>
    <w:rsid w:val="00E063DB"/>
    <w:rsid w:val="00E06CD8"/>
    <w:rsid w:val="00E07980"/>
    <w:rsid w:val="00E22A02"/>
    <w:rsid w:val="00E31AB8"/>
    <w:rsid w:val="00E31ABC"/>
    <w:rsid w:val="00E41968"/>
    <w:rsid w:val="00E61FE4"/>
    <w:rsid w:val="00E627BD"/>
    <w:rsid w:val="00E674A2"/>
    <w:rsid w:val="00E84C67"/>
    <w:rsid w:val="00EA703D"/>
    <w:rsid w:val="00EC56C2"/>
    <w:rsid w:val="00EE220D"/>
    <w:rsid w:val="00EE2A5B"/>
    <w:rsid w:val="00F01547"/>
    <w:rsid w:val="00F0280E"/>
    <w:rsid w:val="00F14041"/>
    <w:rsid w:val="00F16A89"/>
    <w:rsid w:val="00F25EAF"/>
    <w:rsid w:val="00F468DA"/>
    <w:rsid w:val="00F6720C"/>
    <w:rsid w:val="00F814EF"/>
    <w:rsid w:val="00F96EFF"/>
    <w:rsid w:val="00FA41B1"/>
    <w:rsid w:val="00FA65D5"/>
    <w:rsid w:val="00FB5335"/>
    <w:rsid w:val="00FC288D"/>
    <w:rsid w:val="00FD581A"/>
    <w:rsid w:val="00FE5AFC"/>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Straight Arrow Connector 10"/>
        <o:r id="V:Rule2" type="connector" idref="#Straight Arrow Connector 8"/>
        <o:r id="V:Rule3" type="connector" idref="#Straight Arrow Connector 15"/>
        <o:r id="V:Rule4" type="connector" idref="#Straight Arrow Connector 12"/>
        <o:r id="V:Rule5" type="connector" idref="#Straight Arrow Connector 11"/>
        <o:r id="V:Rule6" type="connector" idref="#Straight Arrow Connector 9"/>
        <o:r id="V:Rule7" type="connector" idref="#Straight Arrow Connector 5"/>
        <o:r id="V:Rule8" type="connector" idref="#Elbow Connector 2"/>
      </o:rules>
    </o:shapelayout>
  </w:shapeDefaults>
  <w:decimalSymbol w:val="."/>
  <w:listSeparator w:val=","/>
  <w14:docId w14:val="0345F968"/>
  <w15:docId w15:val="{B95768B4-76C3-4D5A-8A5B-BDE62725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1F"/>
  </w:style>
  <w:style w:type="paragraph" w:styleId="Heading2">
    <w:name w:val="heading 2"/>
    <w:basedOn w:val="Normal"/>
    <w:next w:val="Normal"/>
    <w:link w:val="Heading2Char"/>
    <w:uiPriority w:val="9"/>
    <w:semiHidden/>
    <w:unhideWhenUsed/>
    <w:qFormat/>
    <w:rsid w:val="00C46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5D1C"/>
    <w:pPr>
      <w:keepNext/>
      <w:keepLines/>
      <w:spacing w:after="0" w:line="480" w:lineRule="auto"/>
      <w:outlineLvl w:val="2"/>
    </w:pPr>
    <w:rPr>
      <w:rFonts w:ascii="Times New Roman" w:eastAsiaTheme="majorEastAsia" w:hAnsi="Times New Roman" w:cstheme="majorBidi"/>
      <w:b/>
      <w:sz w:val="28"/>
      <w:szCs w:val="24"/>
    </w:rPr>
  </w:style>
  <w:style w:type="paragraph" w:styleId="Heading4">
    <w:name w:val="heading 4"/>
    <w:basedOn w:val="Normal"/>
    <w:next w:val="Normal"/>
    <w:link w:val="Heading4Char"/>
    <w:uiPriority w:val="9"/>
    <w:unhideWhenUsed/>
    <w:qFormat/>
    <w:rsid w:val="00414D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5D1C"/>
    <w:rPr>
      <w:rFonts w:ascii="Times New Roman" w:eastAsiaTheme="majorEastAsia" w:hAnsi="Times New Roman" w:cstheme="majorBidi"/>
      <w:b/>
      <w:sz w:val="28"/>
      <w:szCs w:val="24"/>
    </w:rPr>
  </w:style>
  <w:style w:type="character" w:customStyle="1" w:styleId="Heading2Char">
    <w:name w:val="Heading 2 Char"/>
    <w:basedOn w:val="DefaultParagraphFont"/>
    <w:link w:val="Heading2"/>
    <w:uiPriority w:val="9"/>
    <w:semiHidden/>
    <w:rsid w:val="00C462D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C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14D70"/>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A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E6A"/>
    <w:rPr>
      <w:rFonts w:ascii="Tahoma" w:hAnsi="Tahoma" w:cs="Tahoma"/>
      <w:sz w:val="16"/>
      <w:szCs w:val="16"/>
    </w:rPr>
  </w:style>
  <w:style w:type="character" w:customStyle="1" w:styleId="referencevolume">
    <w:name w:val="reference__volume"/>
    <w:basedOn w:val="DefaultParagraphFont"/>
    <w:rsid w:val="00A37DCB"/>
  </w:style>
  <w:style w:type="character" w:customStyle="1" w:styleId="referenceissue">
    <w:name w:val="reference__issue"/>
    <w:basedOn w:val="DefaultParagraphFont"/>
    <w:rsid w:val="00A37DCB"/>
  </w:style>
  <w:style w:type="character" w:customStyle="1" w:styleId="referencefpage">
    <w:name w:val="reference__fpage"/>
    <w:basedOn w:val="DefaultParagraphFont"/>
    <w:rsid w:val="00A37DCB"/>
  </w:style>
  <w:style w:type="character" w:customStyle="1" w:styleId="referencelpage">
    <w:name w:val="reference__lpage"/>
    <w:basedOn w:val="DefaultParagraphFont"/>
    <w:rsid w:val="00A37DCB"/>
  </w:style>
  <w:style w:type="paragraph" w:styleId="ListParagraph">
    <w:name w:val="List Paragraph"/>
    <w:basedOn w:val="Normal"/>
    <w:uiPriority w:val="34"/>
    <w:qFormat/>
    <w:rsid w:val="00144433"/>
    <w:pPr>
      <w:ind w:left="720"/>
      <w:contextualSpacing/>
    </w:pPr>
  </w:style>
  <w:style w:type="paragraph" w:styleId="Header">
    <w:name w:val="header"/>
    <w:basedOn w:val="Normal"/>
    <w:link w:val="HeaderChar"/>
    <w:uiPriority w:val="99"/>
    <w:unhideWhenUsed/>
    <w:rsid w:val="00587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C30"/>
  </w:style>
  <w:style w:type="paragraph" w:styleId="Footer">
    <w:name w:val="footer"/>
    <w:basedOn w:val="Normal"/>
    <w:link w:val="FooterChar"/>
    <w:uiPriority w:val="99"/>
    <w:unhideWhenUsed/>
    <w:rsid w:val="00587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C30"/>
  </w:style>
  <w:style w:type="paragraph" w:styleId="NormalWeb">
    <w:name w:val="Normal (Web)"/>
    <w:basedOn w:val="Normal"/>
    <w:uiPriority w:val="99"/>
    <w:unhideWhenUsed/>
    <w:rsid w:val="001C7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1C7C12"/>
  </w:style>
  <w:style w:type="character" w:styleId="Hyperlink">
    <w:name w:val="Hyperlink"/>
    <w:basedOn w:val="DefaultParagraphFont"/>
    <w:uiPriority w:val="99"/>
    <w:unhideWhenUsed/>
    <w:rsid w:val="001C7C12"/>
    <w:rPr>
      <w:color w:val="0563C1" w:themeColor="hyperlink"/>
      <w:u w:val="single"/>
    </w:rPr>
  </w:style>
  <w:style w:type="character" w:styleId="UnresolvedMention">
    <w:name w:val="Unresolved Mention"/>
    <w:basedOn w:val="DefaultParagraphFont"/>
    <w:uiPriority w:val="99"/>
    <w:semiHidden/>
    <w:unhideWhenUsed/>
    <w:rsid w:val="001C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yesha@szabist-isb.edu.pk" TargetMode="External"/><Relationship Id="rId13" Type="http://schemas.openxmlformats.org/officeDocument/2006/relationships/hyperlink" Target="https://orcid.org/0000-0001-6362-955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erald.com/insight/content/doi/10.1108/MRR-07-2018-0266/full/html?casa_token=4YUKTLYgtBkAAAAA:Y3QgZRsEZH0GVXh5ykvc_ZDr2J2hGxo9sqzrlCgFj1gXwZ-oS2wJDRwdIkZY2UVzJMC2zmBmVgSYN7jIrLHBJb0aq3_3iTxmeR8u-nNPhNYOy1czvOg5S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full/10.1111/joop.12283" TargetMode="External"/><Relationship Id="rId5" Type="http://schemas.openxmlformats.org/officeDocument/2006/relationships/footnotes" Target="footnotes.xml"/><Relationship Id="rId15" Type="http://schemas.openxmlformats.org/officeDocument/2006/relationships/hyperlink" Target="https://orcid.org/0000-0002-9839-569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rcid.org/0000-0003-2984-843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16</Pages>
  <Words>7263</Words>
  <Characters>41404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dell7470</dc:creator>
  <cp:lastModifiedBy>hp</cp:lastModifiedBy>
  <cp:revision>65</cp:revision>
  <cp:lastPrinted>2023-01-03T17:13:00Z</cp:lastPrinted>
  <dcterms:created xsi:type="dcterms:W3CDTF">2022-12-05T11:08:00Z</dcterms:created>
  <dcterms:modified xsi:type="dcterms:W3CDTF">2023-01-03T17:22:00Z</dcterms:modified>
</cp:coreProperties>
</file>